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77C9FA" w14:textId="5993A903" w:rsidR="00581066" w:rsidRPr="001046A2" w:rsidRDefault="00F016EB" w:rsidP="001046A2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bookmarkStart w:id="0" w:name="_Hlk91577533"/>
      <w:r w:rsidRPr="001046A2">
        <w:rPr>
          <w:rFonts w:eastAsia="Times New Roman" w:cstheme="minorHAnsi"/>
          <w:b/>
          <w:bCs/>
          <w:sz w:val="24"/>
          <w:szCs w:val="24"/>
          <w:lang w:eastAsia="pl-PL"/>
        </w:rPr>
        <w:t>Zgodnie z</w:t>
      </w:r>
      <w:r w:rsidR="001046A2" w:rsidRPr="001046A2">
        <w:rPr>
          <w:rFonts w:cstheme="minorHAnsi"/>
          <w:b/>
          <w:bCs/>
          <w:sz w:val="24"/>
          <w:szCs w:val="24"/>
        </w:rPr>
        <w:t xml:space="preserve"> ustawą z </w:t>
      </w:r>
      <w:r w:rsidR="001046A2" w:rsidRPr="001046A2">
        <w:rPr>
          <w:rFonts w:eastAsia="Times New Roman" w:cstheme="minorHAnsi"/>
          <w:b/>
          <w:bCs/>
          <w:sz w:val="24"/>
          <w:szCs w:val="24"/>
          <w:lang w:eastAsia="pl-PL"/>
        </w:rPr>
        <w:t>dnia 14 czerwca 2024 r. o ochronie sygnalistów</w:t>
      </w:r>
      <w:r w:rsidRPr="001046A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1046A2" w:rsidRPr="001046A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oraz </w:t>
      </w:r>
      <w:r w:rsidRPr="001046A2">
        <w:rPr>
          <w:rFonts w:eastAsia="Times New Roman" w:cstheme="minorHAnsi"/>
          <w:b/>
          <w:bCs/>
          <w:sz w:val="24"/>
          <w:szCs w:val="24"/>
          <w:lang w:eastAsia="pl-PL"/>
        </w:rPr>
        <w:t>Dyrektywą Parlamentu Europejskiego I Rady (U) 2019/1937 z dnia 23 października 2019 r. w sprawie ochrony osób zgłaszających naruszenia prawa Unii jesteśmy zobowiązani udostępnić Państwu kanały umożliwiające dokonywanie zgłoszeń naruszeń prawa</w:t>
      </w:r>
      <w:r w:rsidR="00870EB8" w:rsidRPr="001046A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(tzw. zgłoszeń wewnętrznych)</w:t>
      </w:r>
    </w:p>
    <w:p w14:paraId="77ED0474" w14:textId="6DFF5E24" w:rsidR="00F016EB" w:rsidRPr="009F4FC7" w:rsidRDefault="00676F39" w:rsidP="00F016EB">
      <w:pPr>
        <w:rPr>
          <w:rFonts w:ascii="Calibri" w:hAnsi="Calibri" w:cs="Calibri"/>
          <w:b/>
          <w:bCs/>
        </w:rPr>
      </w:pPr>
      <w:r w:rsidRPr="009F4FC7">
        <w:rPr>
          <w:rFonts w:ascii="Calibri" w:hAnsi="Calibri" w:cs="Calibri"/>
          <w:b/>
          <w:bCs/>
        </w:rPr>
        <w:t xml:space="preserve"> Zgłoszenia narusze</w:t>
      </w:r>
      <w:r w:rsidR="000A5255">
        <w:rPr>
          <w:rFonts w:ascii="Calibri" w:hAnsi="Calibri" w:cs="Calibri"/>
          <w:b/>
          <w:bCs/>
        </w:rPr>
        <w:t>ń</w:t>
      </w:r>
      <w:r w:rsidRPr="009F4FC7">
        <w:rPr>
          <w:rFonts w:ascii="Calibri" w:hAnsi="Calibri" w:cs="Calibri"/>
          <w:b/>
          <w:bCs/>
        </w:rPr>
        <w:t xml:space="preserve"> </w:t>
      </w:r>
      <w:r w:rsidR="002E5AAC">
        <w:rPr>
          <w:rFonts w:ascii="Calibri" w:hAnsi="Calibri" w:cs="Calibri"/>
          <w:b/>
          <w:bCs/>
        </w:rPr>
        <w:t xml:space="preserve">prawa </w:t>
      </w:r>
      <w:r w:rsidRPr="009F4FC7">
        <w:rPr>
          <w:rFonts w:ascii="Calibri" w:hAnsi="Calibri" w:cs="Calibri"/>
          <w:b/>
          <w:bCs/>
        </w:rPr>
        <w:t>można dokonać za pośrednictwem następujących kanałów kontaktu:</w:t>
      </w:r>
    </w:p>
    <w:p w14:paraId="5AD0D3A5" w14:textId="3E51D3F2" w:rsidR="00F016EB" w:rsidRPr="009F4FC7" w:rsidRDefault="00F016EB" w:rsidP="00DF557D">
      <w:pPr>
        <w:pStyle w:val="Akapitzlist"/>
        <w:numPr>
          <w:ilvl w:val="0"/>
          <w:numId w:val="3"/>
        </w:numPr>
        <w:spacing w:after="0"/>
        <w:rPr>
          <w:rFonts w:ascii="Calibri" w:hAnsi="Calibri" w:cs="Calibri"/>
        </w:rPr>
      </w:pPr>
      <w:r w:rsidRPr="009F4FC7">
        <w:rPr>
          <w:rFonts w:ascii="Calibri" w:hAnsi="Calibri" w:cs="Calibri"/>
        </w:rPr>
        <w:t xml:space="preserve"> dedykowanej skrzynki mailowej </w:t>
      </w:r>
      <w:r w:rsidR="00DF557D" w:rsidRPr="009F4FC7">
        <w:rPr>
          <w:rFonts w:ascii="Calibri" w:hAnsi="Calibri" w:cs="Calibri"/>
        </w:rPr>
        <w:t>sygnalisci@szkoleniaprawnicze.com.pl</w:t>
      </w:r>
      <w:r w:rsidRPr="009F4FC7">
        <w:rPr>
          <w:rFonts w:ascii="Calibri" w:hAnsi="Calibri" w:cs="Calibri"/>
        </w:rPr>
        <w:t xml:space="preserve">, </w:t>
      </w:r>
      <w:r w:rsidR="00DF557D" w:rsidRPr="009F4FC7">
        <w:rPr>
          <w:rFonts w:ascii="Calibri" w:hAnsi="Calibri" w:cs="Calibri"/>
        </w:rPr>
        <w:t xml:space="preserve">obsługiwanej przez Koordynatora ds. zgłoszeń,  poprzez wypełnienie Formularza zgłoszenia; </w:t>
      </w:r>
    </w:p>
    <w:p w14:paraId="18544460" w14:textId="5C2215D3" w:rsidR="00F016EB" w:rsidRPr="009F4FC7" w:rsidRDefault="00F016EB" w:rsidP="00F016EB">
      <w:pPr>
        <w:numPr>
          <w:ilvl w:val="0"/>
          <w:numId w:val="3"/>
        </w:numPr>
        <w:spacing w:line="256" w:lineRule="auto"/>
        <w:contextualSpacing/>
        <w:jc w:val="both"/>
        <w:rPr>
          <w:rFonts w:ascii="Calibri" w:hAnsi="Calibri" w:cs="Calibri"/>
        </w:rPr>
      </w:pPr>
      <w:r w:rsidRPr="009F4FC7">
        <w:rPr>
          <w:rFonts w:ascii="Calibri" w:hAnsi="Calibri" w:cs="Calibri"/>
        </w:rPr>
        <w:t xml:space="preserve">za pomocą dedykowanego kanału informatycznego za pośrednictwem części strony internetowej </w:t>
      </w:r>
      <w:hyperlink r:id="rId7" w:history="1">
        <w:r w:rsidR="00970B10" w:rsidRPr="005504D2">
          <w:rPr>
            <w:rStyle w:val="Hipercze"/>
            <w:rFonts w:ascii="Calibri" w:hAnsi="Calibri" w:cs="Calibri"/>
          </w:rPr>
          <w:t>https://zgloszenia.exlegeiod.pl/</w:t>
        </w:r>
      </w:hyperlink>
      <w:r w:rsidR="00970B10">
        <w:rPr>
          <w:rFonts w:ascii="Calibri" w:hAnsi="Calibri" w:cs="Calibri"/>
        </w:rPr>
        <w:t xml:space="preserve"> </w:t>
      </w:r>
      <w:r w:rsidRPr="009F4FC7">
        <w:rPr>
          <w:rFonts w:ascii="Calibri" w:hAnsi="Calibri" w:cs="Calibri"/>
        </w:rPr>
        <w:t>poprzez wypełnienie Formularza zgłoszenia;</w:t>
      </w:r>
    </w:p>
    <w:p w14:paraId="3D58CFD2" w14:textId="36AC9EB8" w:rsidR="00F016EB" w:rsidRDefault="00F016EB" w:rsidP="00F016EB">
      <w:pPr>
        <w:numPr>
          <w:ilvl w:val="0"/>
          <w:numId w:val="3"/>
        </w:numPr>
        <w:spacing w:line="256" w:lineRule="auto"/>
        <w:contextualSpacing/>
        <w:jc w:val="both"/>
        <w:rPr>
          <w:rFonts w:ascii="Calibri" w:hAnsi="Calibri" w:cs="Calibri"/>
        </w:rPr>
      </w:pPr>
      <w:r w:rsidRPr="009F4FC7">
        <w:rPr>
          <w:rFonts w:ascii="Calibri" w:hAnsi="Calibri" w:cs="Calibri"/>
        </w:rPr>
        <w:t>za pomocą infolinii pod nr tel.:</w:t>
      </w:r>
      <w:r w:rsidR="00DF557D" w:rsidRPr="009F4FC7">
        <w:rPr>
          <w:rFonts w:ascii="Calibri" w:hAnsi="Calibri" w:cs="Calibri"/>
        </w:rPr>
        <w:t xml:space="preserve"> 785 842 142. </w:t>
      </w:r>
    </w:p>
    <w:p w14:paraId="5791A08A" w14:textId="77777777" w:rsidR="00D7512E" w:rsidRDefault="00D7512E" w:rsidP="00D7512E">
      <w:pPr>
        <w:spacing w:line="256" w:lineRule="auto"/>
        <w:contextualSpacing/>
        <w:jc w:val="both"/>
        <w:rPr>
          <w:rFonts w:ascii="Calibri" w:hAnsi="Calibri" w:cs="Calibri"/>
        </w:rPr>
      </w:pPr>
    </w:p>
    <w:p w14:paraId="5D0770BA" w14:textId="5433F285" w:rsidR="00F016EB" w:rsidRPr="00D7512E" w:rsidRDefault="00D7512E" w:rsidP="00D7512E">
      <w:pPr>
        <w:jc w:val="both"/>
        <w:rPr>
          <w:i/>
          <w:iCs/>
          <w:sz w:val="20"/>
          <w:szCs w:val="20"/>
        </w:rPr>
      </w:pPr>
      <w:bookmarkStart w:id="1" w:name="_Hlk90300530"/>
      <w:r w:rsidRPr="00D7512E">
        <w:rPr>
          <w:i/>
          <w:iCs/>
          <w:sz w:val="20"/>
          <w:szCs w:val="20"/>
        </w:rPr>
        <w:t>Załącznik nr 1 do  Procedury dotyczącej przyjmowania zgłoszeń naruszeń prawa oraz podejmowania działań następczych w związku z tymi zgłoszeniami – Formularz zgłoszenia</w:t>
      </w:r>
      <w:bookmarkEnd w:id="1"/>
    </w:p>
    <w:tbl>
      <w:tblPr>
        <w:tblStyle w:val="Tabela-Siatka"/>
        <w:tblW w:w="0" w:type="auto"/>
        <w:tblInd w:w="-431" w:type="dxa"/>
        <w:tblLook w:val="04A0" w:firstRow="1" w:lastRow="0" w:firstColumn="1" w:lastColumn="0" w:noHBand="0" w:noVBand="1"/>
      </w:tblPr>
      <w:tblGrid>
        <w:gridCol w:w="4537"/>
        <w:gridCol w:w="4956"/>
      </w:tblGrid>
      <w:tr w:rsidR="00D7512E" w14:paraId="5B0446C2" w14:textId="77777777" w:rsidTr="009F651E">
        <w:tc>
          <w:tcPr>
            <w:tcW w:w="9493" w:type="dxa"/>
            <w:gridSpan w:val="2"/>
          </w:tcPr>
          <w:p w14:paraId="1EAA315C" w14:textId="77777777" w:rsidR="00D7512E" w:rsidRDefault="00D7512E" w:rsidP="009F651E">
            <w:pPr>
              <w:jc w:val="center"/>
              <w:rPr>
                <w:b/>
                <w:bCs/>
              </w:rPr>
            </w:pPr>
            <w:r w:rsidRPr="00DA5DE5">
              <w:rPr>
                <w:b/>
                <w:bCs/>
              </w:rPr>
              <w:t>FORMULARZ ZGŁOSZENIA N</w:t>
            </w:r>
            <w:r>
              <w:rPr>
                <w:b/>
                <w:bCs/>
              </w:rPr>
              <w:t>ARUSZENIA</w:t>
            </w:r>
          </w:p>
          <w:p w14:paraId="02346939" w14:textId="77777777" w:rsidR="00D7512E" w:rsidRPr="00DA5DE5" w:rsidRDefault="00D7512E" w:rsidP="009F651E">
            <w:pPr>
              <w:jc w:val="center"/>
              <w:rPr>
                <w:b/>
                <w:bCs/>
              </w:rPr>
            </w:pPr>
          </w:p>
          <w:p w14:paraId="2FB5582B" w14:textId="77777777" w:rsidR="00D7512E" w:rsidRPr="00B45818" w:rsidRDefault="00D7512E" w:rsidP="009F651E">
            <w:pPr>
              <w:jc w:val="center"/>
            </w:pPr>
            <w:r w:rsidRPr="00DA5DE5">
              <w:rPr>
                <w:b/>
                <w:bCs/>
              </w:rPr>
              <w:t>INFORMAC</w:t>
            </w:r>
            <w:r>
              <w:rPr>
                <w:b/>
                <w:bCs/>
              </w:rPr>
              <w:t>J</w:t>
            </w:r>
            <w:r w:rsidRPr="00DA5DE5">
              <w:rPr>
                <w:b/>
                <w:bCs/>
              </w:rPr>
              <w:t xml:space="preserve">E </w:t>
            </w:r>
            <w:r>
              <w:rPr>
                <w:b/>
                <w:bCs/>
              </w:rPr>
              <w:t>OGÓLNE</w:t>
            </w:r>
          </w:p>
        </w:tc>
      </w:tr>
      <w:tr w:rsidR="00D7512E" w14:paraId="7682D769" w14:textId="77777777" w:rsidTr="009F651E">
        <w:tc>
          <w:tcPr>
            <w:tcW w:w="4537" w:type="dxa"/>
          </w:tcPr>
          <w:p w14:paraId="4E1B68DA" w14:textId="77777777" w:rsidR="00D7512E" w:rsidRPr="00B45818" w:rsidRDefault="00D7512E" w:rsidP="009F651E">
            <w:pPr>
              <w:jc w:val="both"/>
            </w:pPr>
            <w:r w:rsidRPr="00B45818">
              <w:t>Zgłoszenie dotyczy</w:t>
            </w:r>
            <w:r>
              <w:t xml:space="preserve"> (wskazać podmiot oraz osobę, której naruszenie dotyczy)</w:t>
            </w:r>
            <w:r w:rsidRPr="00B45818">
              <w:t>:</w:t>
            </w:r>
          </w:p>
          <w:p w14:paraId="0C924E03" w14:textId="77777777" w:rsidR="00D7512E" w:rsidRPr="00B45818" w:rsidRDefault="00D7512E" w:rsidP="009F651E">
            <w:pPr>
              <w:jc w:val="both"/>
            </w:pPr>
            <w:r w:rsidRPr="00B45818">
              <w:t xml:space="preserve"> </w:t>
            </w:r>
          </w:p>
          <w:p w14:paraId="63C78242" w14:textId="77777777" w:rsidR="00D7512E" w:rsidRPr="00B45818" w:rsidRDefault="00D7512E" w:rsidP="009F651E">
            <w:pPr>
              <w:jc w:val="both"/>
            </w:pPr>
          </w:p>
        </w:tc>
        <w:tc>
          <w:tcPr>
            <w:tcW w:w="4956" w:type="dxa"/>
          </w:tcPr>
          <w:p w14:paraId="77DD0E84" w14:textId="77777777" w:rsidR="00D7512E" w:rsidRPr="00B45818" w:rsidRDefault="00D7512E" w:rsidP="009F651E">
            <w:pPr>
              <w:jc w:val="both"/>
            </w:pPr>
          </w:p>
        </w:tc>
      </w:tr>
      <w:tr w:rsidR="00D7512E" w14:paraId="24B7E9E5" w14:textId="77777777" w:rsidTr="009F651E">
        <w:tc>
          <w:tcPr>
            <w:tcW w:w="4537" w:type="dxa"/>
          </w:tcPr>
          <w:p w14:paraId="148EC1EC" w14:textId="77777777" w:rsidR="00D7512E" w:rsidRPr="00B45818" w:rsidRDefault="00D7512E" w:rsidP="009F651E">
            <w:pPr>
              <w:jc w:val="both"/>
            </w:pPr>
            <w:r w:rsidRPr="00B45818">
              <w:t>Miejscowość, w której formularz został wypełniony</w:t>
            </w:r>
            <w:r>
              <w:t xml:space="preserve"> </w:t>
            </w:r>
          </w:p>
        </w:tc>
        <w:tc>
          <w:tcPr>
            <w:tcW w:w="4956" w:type="dxa"/>
          </w:tcPr>
          <w:p w14:paraId="43B22811" w14:textId="77777777" w:rsidR="00D7512E" w:rsidRPr="00B45818" w:rsidRDefault="00D7512E" w:rsidP="009F651E">
            <w:pPr>
              <w:jc w:val="both"/>
            </w:pPr>
          </w:p>
        </w:tc>
      </w:tr>
      <w:tr w:rsidR="00D7512E" w14:paraId="679EC686" w14:textId="77777777" w:rsidTr="009F651E">
        <w:tc>
          <w:tcPr>
            <w:tcW w:w="4537" w:type="dxa"/>
          </w:tcPr>
          <w:p w14:paraId="3E94C83D" w14:textId="77777777" w:rsidR="00D7512E" w:rsidRPr="00B45818" w:rsidRDefault="00D7512E" w:rsidP="009F651E">
            <w:pPr>
              <w:jc w:val="both"/>
            </w:pPr>
            <w:r>
              <w:t>D</w:t>
            </w:r>
            <w:r w:rsidRPr="00D63AA1">
              <w:t>ata wypełnienia</w:t>
            </w:r>
          </w:p>
        </w:tc>
        <w:tc>
          <w:tcPr>
            <w:tcW w:w="4956" w:type="dxa"/>
          </w:tcPr>
          <w:p w14:paraId="6CD2A207" w14:textId="77777777" w:rsidR="00D7512E" w:rsidRPr="00B45818" w:rsidRDefault="00D7512E" w:rsidP="009F651E">
            <w:pPr>
              <w:jc w:val="both"/>
            </w:pPr>
          </w:p>
        </w:tc>
      </w:tr>
      <w:tr w:rsidR="00D7512E" w14:paraId="0811A809" w14:textId="77777777" w:rsidTr="009F651E">
        <w:tc>
          <w:tcPr>
            <w:tcW w:w="4537" w:type="dxa"/>
          </w:tcPr>
          <w:p w14:paraId="5132F6BE" w14:textId="77777777" w:rsidR="00D7512E" w:rsidRPr="009C089D" w:rsidRDefault="00D7512E" w:rsidP="009F651E">
            <w:pPr>
              <w:jc w:val="both"/>
            </w:pPr>
          </w:p>
        </w:tc>
        <w:tc>
          <w:tcPr>
            <w:tcW w:w="4956" w:type="dxa"/>
          </w:tcPr>
          <w:p w14:paraId="2B30BEBA" w14:textId="77777777" w:rsidR="00D7512E" w:rsidRPr="009C089D" w:rsidRDefault="00D7512E" w:rsidP="009F651E">
            <w:pPr>
              <w:jc w:val="both"/>
            </w:pPr>
          </w:p>
        </w:tc>
      </w:tr>
      <w:tr w:rsidR="00D7512E" w14:paraId="3C9A4D6E" w14:textId="77777777" w:rsidTr="009F651E">
        <w:tc>
          <w:tcPr>
            <w:tcW w:w="9493" w:type="dxa"/>
            <w:gridSpan w:val="2"/>
          </w:tcPr>
          <w:p w14:paraId="2868192B" w14:textId="77777777" w:rsidR="00D7512E" w:rsidRPr="009C089D" w:rsidRDefault="00D7512E" w:rsidP="009F651E">
            <w:pPr>
              <w:jc w:val="center"/>
              <w:rPr>
                <w:b/>
                <w:bCs/>
              </w:rPr>
            </w:pPr>
            <w:r w:rsidRPr="009C089D">
              <w:rPr>
                <w:b/>
                <w:bCs/>
              </w:rPr>
              <w:t>KONTEKST ZWIĄZANY Z PRACĄ</w:t>
            </w:r>
          </w:p>
        </w:tc>
      </w:tr>
      <w:tr w:rsidR="00D7512E" w14:paraId="6417BA66" w14:textId="77777777" w:rsidTr="009F651E">
        <w:tc>
          <w:tcPr>
            <w:tcW w:w="4537" w:type="dxa"/>
          </w:tcPr>
          <w:p w14:paraId="06994164" w14:textId="77777777" w:rsidR="00D7512E" w:rsidRPr="009C089D" w:rsidRDefault="00D7512E" w:rsidP="009F651E">
            <w:pPr>
              <w:jc w:val="both"/>
            </w:pPr>
            <w:r w:rsidRPr="009C089D">
              <w:t xml:space="preserve">Prosimy o wykazanie, iż zgłoszenie jest związane z pracą, tj. iż posiada Pan/Pani przeszłe, obecne lub przyszłe działania związane z wykonywaniem pracy na podstawie stosunku pracy lub innego stosunku prawnego stanowiącego podstawę świadczenia pracy lub usług lub pełnienia funkcji w podmiocie u którego zgłasza Pan/Pani naruszenie, lub pełnienia w nim służby. Tylko przy spełnieniu tego warunku będzie przysługiwał Państwu status sygnalisty.  </w:t>
            </w:r>
          </w:p>
        </w:tc>
        <w:tc>
          <w:tcPr>
            <w:tcW w:w="4956" w:type="dxa"/>
          </w:tcPr>
          <w:p w14:paraId="406E574B" w14:textId="77777777" w:rsidR="00D7512E" w:rsidRPr="009C089D" w:rsidRDefault="00D7512E" w:rsidP="009F651E">
            <w:pPr>
              <w:jc w:val="both"/>
            </w:pPr>
          </w:p>
        </w:tc>
      </w:tr>
      <w:tr w:rsidR="00D7512E" w14:paraId="735EFDFC" w14:textId="77777777" w:rsidTr="009F651E">
        <w:tc>
          <w:tcPr>
            <w:tcW w:w="9493" w:type="dxa"/>
            <w:gridSpan w:val="2"/>
          </w:tcPr>
          <w:p w14:paraId="1DD0EE9F" w14:textId="77777777" w:rsidR="00D7512E" w:rsidRPr="008672D1" w:rsidRDefault="00D7512E" w:rsidP="009F651E">
            <w:pPr>
              <w:jc w:val="center"/>
              <w:rPr>
                <w:b/>
                <w:bCs/>
              </w:rPr>
            </w:pPr>
            <w:r w:rsidRPr="008672D1">
              <w:rPr>
                <w:b/>
                <w:bCs/>
              </w:rPr>
              <w:t>DANE KONTAKTOWE ZGŁASZAJĄCEGO</w:t>
            </w:r>
          </w:p>
        </w:tc>
      </w:tr>
      <w:tr w:rsidR="00D7512E" w14:paraId="0321F7D3" w14:textId="77777777" w:rsidTr="009F651E">
        <w:tc>
          <w:tcPr>
            <w:tcW w:w="4537" w:type="dxa"/>
          </w:tcPr>
          <w:p w14:paraId="1E429D8B" w14:textId="77777777" w:rsidR="00D7512E" w:rsidRPr="008672D1" w:rsidRDefault="00D7512E" w:rsidP="009F651E">
            <w:pPr>
              <w:jc w:val="both"/>
            </w:pPr>
            <w:r w:rsidRPr="008672D1">
              <w:t xml:space="preserve">Rodzaj zgłoszenia (jeżeli chcesz pozostać anonimowy to zaznacz „ZGŁOSZENIE ANONIMOWE” i nie wypełniaj danych ujawniających Twoją tożsamość – imienia i nazwiska </w:t>
            </w:r>
          </w:p>
        </w:tc>
        <w:tc>
          <w:tcPr>
            <w:tcW w:w="4956" w:type="dxa"/>
          </w:tcPr>
          <w:p w14:paraId="7CA28DAC" w14:textId="77777777" w:rsidR="00D7512E" w:rsidRPr="008672D1" w:rsidRDefault="00D7512E" w:rsidP="009F651E">
            <w:pPr>
              <w:jc w:val="both"/>
            </w:pPr>
            <w:r w:rsidRPr="009C089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9B5A941" wp14:editId="492B0D03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50800</wp:posOffset>
                      </wp:positionV>
                      <wp:extent cx="198120" cy="167640"/>
                      <wp:effectExtent l="0" t="0" r="11430" b="22860"/>
                      <wp:wrapNone/>
                      <wp:docPr id="5" name="Prostokąt: ze skosem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98120" cy="167640"/>
                              </a:xfrm>
                              <a:prstGeom prst="bevel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7A5E05" id="_x0000_t84" coordsize="21600,21600" o:spt="84" adj="2700" path="m,l,21600r21600,l21600,xem@0@0nfl@0@2@1@2@1@0xem,nfl@0@0em,21600nfl@0@2em21600,21600nfl@1@2em21600,nfl@1@0e">
                      <v:stroke joinstyle="miter"/>
                      <v:formulas>
                        <v:f eqn="val #0"/>
                        <v:f eqn="sum width 0 #0"/>
                        <v:f eqn="sum height 0 #0"/>
                        <v:f eqn="prod width 1 2"/>
                        <v:f eqn="prod height 1 2"/>
                        <v:f eqn="prod #0 1 2"/>
                        <v:f eqn="prod #0 3 2"/>
                        <v:f eqn="sum @1 @5 0"/>
                        <v:f eqn="sum @2 @5 0"/>
                      </v:formulas>
                      <v:path o:extrusionok="f" limo="10800,10800" o:connecttype="custom" o:connectlocs="0,@4;@0,@4;@3,21600;@3,@2;21600,@4;@1,@4;@3,0;@3,@0" textboxrect="@0,@0,@1,@2"/>
                      <v:handles>
                        <v:h position="#0,topLeft" switch="" xrange="0,10800"/>
                      </v:handles>
                      <o:complex v:ext="view"/>
                    </v:shapetype>
                    <v:shape id="Prostokąt: ze skosem 5" o:spid="_x0000_s1026" type="#_x0000_t84" style="position:absolute;margin-left:-.95pt;margin-top:4pt;width:15.6pt;height:13.2p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" fillcolor="white [3212]" strokecolor="#1f3763 [1604]" strokeweight="1pt"/>
                  </w:pict>
                </mc:Fallback>
              </mc:AlternateContent>
            </w:r>
            <w:r w:rsidRPr="009C089D">
              <w:t xml:space="preserve">        Zgłoszenie anonimowe </w:t>
            </w:r>
          </w:p>
        </w:tc>
      </w:tr>
      <w:tr w:rsidR="00D7512E" w14:paraId="75E8BF87" w14:textId="77777777" w:rsidTr="009F651E">
        <w:tc>
          <w:tcPr>
            <w:tcW w:w="4537" w:type="dxa"/>
          </w:tcPr>
          <w:p w14:paraId="492D0257" w14:textId="77777777" w:rsidR="00D7512E" w:rsidRPr="00B45818" w:rsidRDefault="00D7512E" w:rsidP="009F651E">
            <w:pPr>
              <w:jc w:val="both"/>
            </w:pPr>
            <w:r w:rsidRPr="00B45818">
              <w:t xml:space="preserve">Imię i nazwisko </w:t>
            </w:r>
          </w:p>
        </w:tc>
        <w:tc>
          <w:tcPr>
            <w:tcW w:w="4956" w:type="dxa"/>
          </w:tcPr>
          <w:p w14:paraId="5EBF8F49" w14:textId="77777777" w:rsidR="00D7512E" w:rsidRPr="00B45818" w:rsidRDefault="00D7512E" w:rsidP="009F651E">
            <w:pPr>
              <w:jc w:val="both"/>
            </w:pPr>
          </w:p>
        </w:tc>
      </w:tr>
      <w:tr w:rsidR="00D7512E" w14:paraId="3A24C439" w14:textId="77777777" w:rsidTr="009F651E">
        <w:tc>
          <w:tcPr>
            <w:tcW w:w="4537" w:type="dxa"/>
          </w:tcPr>
          <w:p w14:paraId="7D08A057" w14:textId="77777777" w:rsidR="00D7512E" w:rsidRPr="00B45818" w:rsidRDefault="00D7512E" w:rsidP="009F651E">
            <w:pPr>
              <w:jc w:val="both"/>
            </w:pPr>
            <w:r>
              <w:t>Dane kontaktowe: (np. a</w:t>
            </w:r>
            <w:r w:rsidRPr="00B45818">
              <w:t>dres zamieszkani</w:t>
            </w:r>
            <w:r>
              <w:t>a / do korespondencji, telefon kontaktowy, E-mail kontaktowy)</w:t>
            </w:r>
          </w:p>
        </w:tc>
        <w:tc>
          <w:tcPr>
            <w:tcW w:w="4956" w:type="dxa"/>
          </w:tcPr>
          <w:p w14:paraId="4EFC2503" w14:textId="77777777" w:rsidR="00D7512E" w:rsidRPr="00B45818" w:rsidRDefault="00D7512E" w:rsidP="009F651E">
            <w:pPr>
              <w:jc w:val="both"/>
            </w:pPr>
          </w:p>
        </w:tc>
      </w:tr>
      <w:tr w:rsidR="00D7512E" w14:paraId="2693218F" w14:textId="77777777" w:rsidTr="009F651E">
        <w:tc>
          <w:tcPr>
            <w:tcW w:w="9493" w:type="dxa"/>
            <w:gridSpan w:val="2"/>
          </w:tcPr>
          <w:p w14:paraId="2F889A45" w14:textId="77777777" w:rsidR="00D7512E" w:rsidRPr="00DA5DE5" w:rsidRDefault="00D7512E" w:rsidP="009F651E">
            <w:pPr>
              <w:jc w:val="center"/>
              <w:rPr>
                <w:b/>
                <w:bCs/>
              </w:rPr>
            </w:pPr>
            <w:r w:rsidRPr="00DA5DE5">
              <w:rPr>
                <w:b/>
                <w:bCs/>
              </w:rPr>
              <w:t>INFORMACJE O N</w:t>
            </w:r>
            <w:r>
              <w:rPr>
                <w:b/>
                <w:bCs/>
              </w:rPr>
              <w:t>ARUSZENIU</w:t>
            </w:r>
          </w:p>
        </w:tc>
      </w:tr>
      <w:tr w:rsidR="00D7512E" w14:paraId="742C868E" w14:textId="77777777" w:rsidTr="009F651E">
        <w:tc>
          <w:tcPr>
            <w:tcW w:w="4537" w:type="dxa"/>
          </w:tcPr>
          <w:p w14:paraId="757B3247" w14:textId="77777777" w:rsidR="00D7512E" w:rsidRPr="00B45818" w:rsidRDefault="00D7512E" w:rsidP="009F651E">
            <w:pPr>
              <w:jc w:val="both"/>
            </w:pPr>
            <w:r w:rsidRPr="00B45818">
              <w:lastRenderedPageBreak/>
              <w:t xml:space="preserve">Data zaistnienia </w:t>
            </w:r>
            <w:r>
              <w:t>naruszenia</w:t>
            </w:r>
            <w:r w:rsidRPr="00B45818">
              <w:t xml:space="preserve">/Data powzięcia wiadomości o </w:t>
            </w:r>
            <w:r>
              <w:t>naruszeniu</w:t>
            </w:r>
          </w:p>
        </w:tc>
        <w:tc>
          <w:tcPr>
            <w:tcW w:w="4956" w:type="dxa"/>
          </w:tcPr>
          <w:p w14:paraId="1244CB00" w14:textId="77777777" w:rsidR="00D7512E" w:rsidRPr="00B45818" w:rsidRDefault="00D7512E" w:rsidP="009F651E">
            <w:pPr>
              <w:jc w:val="both"/>
            </w:pPr>
          </w:p>
        </w:tc>
      </w:tr>
      <w:tr w:rsidR="00D7512E" w14:paraId="5AF27E24" w14:textId="77777777" w:rsidTr="009F651E">
        <w:tc>
          <w:tcPr>
            <w:tcW w:w="4537" w:type="dxa"/>
          </w:tcPr>
          <w:p w14:paraId="6B32E155" w14:textId="77777777" w:rsidR="00D7512E" w:rsidRPr="00B45818" w:rsidRDefault="00D7512E" w:rsidP="009F651E">
            <w:pPr>
              <w:jc w:val="both"/>
            </w:pPr>
            <w:r w:rsidRPr="00B45818">
              <w:t xml:space="preserve">Miejsce zaistnienia </w:t>
            </w:r>
            <w:r>
              <w:t>naruszenia</w:t>
            </w:r>
            <w:r w:rsidRPr="00B45818">
              <w:t xml:space="preserve"> / Miejsce powzięcia wiadomości o </w:t>
            </w:r>
            <w:r>
              <w:t>naruszeniu</w:t>
            </w:r>
          </w:p>
        </w:tc>
        <w:tc>
          <w:tcPr>
            <w:tcW w:w="4956" w:type="dxa"/>
          </w:tcPr>
          <w:p w14:paraId="19FB5B83" w14:textId="77777777" w:rsidR="00D7512E" w:rsidRPr="00B45818" w:rsidRDefault="00D7512E" w:rsidP="009F651E">
            <w:pPr>
              <w:jc w:val="both"/>
            </w:pPr>
          </w:p>
        </w:tc>
      </w:tr>
      <w:tr w:rsidR="00D7512E" w14:paraId="6782B30A" w14:textId="77777777" w:rsidTr="009F651E">
        <w:tc>
          <w:tcPr>
            <w:tcW w:w="4537" w:type="dxa"/>
          </w:tcPr>
          <w:p w14:paraId="23DE04D8" w14:textId="77777777" w:rsidR="00D7512E" w:rsidRPr="00B45818" w:rsidRDefault="00D7512E" w:rsidP="009F651E">
            <w:pPr>
              <w:jc w:val="both"/>
            </w:pPr>
            <w:r w:rsidRPr="00B45818">
              <w:t xml:space="preserve">Czy </w:t>
            </w:r>
            <w:r>
              <w:t>naruszenie</w:t>
            </w:r>
            <w:r w:rsidRPr="00B45818">
              <w:t xml:space="preserve"> został</w:t>
            </w:r>
            <w:r>
              <w:t>o</w:t>
            </w:r>
            <w:r w:rsidRPr="00B45818">
              <w:t xml:space="preserve"> zgłoszone także do innego organu?</w:t>
            </w:r>
          </w:p>
          <w:p w14:paraId="176C9D2D" w14:textId="77777777" w:rsidR="00D7512E" w:rsidRPr="00B45818" w:rsidRDefault="00D7512E" w:rsidP="009F651E">
            <w:pPr>
              <w:jc w:val="both"/>
            </w:pPr>
            <w:r w:rsidRPr="00B45818">
              <w:t>(jeśli tak należy wskazać organ)</w:t>
            </w:r>
          </w:p>
        </w:tc>
        <w:tc>
          <w:tcPr>
            <w:tcW w:w="4956" w:type="dxa"/>
          </w:tcPr>
          <w:p w14:paraId="3CD67E7F" w14:textId="77777777" w:rsidR="00D7512E" w:rsidRDefault="00D7512E" w:rsidP="009F651E">
            <w:pPr>
              <w:jc w:val="both"/>
            </w:pP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139F033C" wp14:editId="564BD1CA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4445</wp:posOffset>
                      </wp:positionV>
                      <wp:extent cx="198120" cy="167640"/>
                      <wp:effectExtent l="0" t="0" r="11430" b="22860"/>
                      <wp:wrapNone/>
                      <wp:docPr id="6" name="Prostokąt: ze skosem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98120" cy="167640"/>
                              </a:xfrm>
                              <a:prstGeom prst="bevel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FE6684" id="Prostokąt: ze skosem 6" o:spid="_x0000_s1026" type="#_x0000_t84" style="position:absolute;margin-left:-.3pt;margin-top:.35pt;width:15.6pt;height:13.2pt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" fillcolor="white [3212]" strokecolor="#2f528f" strokeweight="1pt"/>
                  </w:pict>
                </mc:Fallback>
              </mc:AlternateContent>
            </w:r>
            <w:r>
              <w:t xml:space="preserve">      Tak</w:t>
            </w:r>
          </w:p>
          <w:p w14:paraId="0BBF9BFE" w14:textId="77777777" w:rsidR="00D7512E" w:rsidRDefault="00D7512E" w:rsidP="009F651E">
            <w:pPr>
              <w:jc w:val="both"/>
            </w:pPr>
          </w:p>
          <w:p w14:paraId="50D0082F" w14:textId="77777777" w:rsidR="00D7512E" w:rsidRPr="00B45818" w:rsidRDefault="00D7512E" w:rsidP="009F651E">
            <w:pPr>
              <w:jc w:val="both"/>
            </w:pPr>
            <w:r>
              <w:t xml:space="preserve">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35BC06AE" wp14:editId="095901F4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4445</wp:posOffset>
                      </wp:positionV>
                      <wp:extent cx="198120" cy="167640"/>
                      <wp:effectExtent l="0" t="0" r="11430" b="22860"/>
                      <wp:wrapNone/>
                      <wp:docPr id="7" name="Prostokąt: ze skosem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98120" cy="167640"/>
                              </a:xfrm>
                              <a:prstGeom prst="bevel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07BA57" id="Prostokąt: ze skosem 7" o:spid="_x0000_s1026" type="#_x0000_t84" style="position:absolute;margin-left:-.3pt;margin-top:.35pt;width:15.6pt;height:13.2pt;flip:y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" fillcolor="white [3212]" strokecolor="#2f528f" strokeweight="1pt"/>
                  </w:pict>
                </mc:Fallback>
              </mc:AlternateContent>
            </w:r>
            <w:r>
              <w:t xml:space="preserve">    Nie </w:t>
            </w:r>
          </w:p>
          <w:p w14:paraId="57D6D3A8" w14:textId="77777777" w:rsidR="00D7512E" w:rsidRPr="00B45818" w:rsidRDefault="00D7512E" w:rsidP="009F651E">
            <w:pPr>
              <w:jc w:val="both"/>
            </w:pPr>
          </w:p>
        </w:tc>
      </w:tr>
      <w:tr w:rsidR="00D7512E" w14:paraId="19EF76F3" w14:textId="77777777" w:rsidTr="009F651E">
        <w:tc>
          <w:tcPr>
            <w:tcW w:w="4537" w:type="dxa"/>
          </w:tcPr>
          <w:p w14:paraId="1C1B6CC3" w14:textId="77777777" w:rsidR="00D7512E" w:rsidRPr="00B45818" w:rsidRDefault="00D7512E" w:rsidP="009F651E">
            <w:pPr>
              <w:jc w:val="both"/>
            </w:pPr>
          </w:p>
        </w:tc>
        <w:tc>
          <w:tcPr>
            <w:tcW w:w="4956" w:type="dxa"/>
          </w:tcPr>
          <w:p w14:paraId="63283E6B" w14:textId="77777777" w:rsidR="00D7512E" w:rsidRPr="00B45818" w:rsidRDefault="00D7512E" w:rsidP="009F651E">
            <w:pPr>
              <w:jc w:val="both"/>
            </w:pPr>
          </w:p>
        </w:tc>
      </w:tr>
      <w:tr w:rsidR="00D7512E" w14:paraId="2A4DFDAF" w14:textId="77777777" w:rsidTr="009F651E">
        <w:tc>
          <w:tcPr>
            <w:tcW w:w="4537" w:type="dxa"/>
          </w:tcPr>
          <w:p w14:paraId="12B30738" w14:textId="77777777" w:rsidR="00D7512E" w:rsidRPr="00B45818" w:rsidRDefault="00D7512E" w:rsidP="009F651E">
            <w:pPr>
              <w:jc w:val="both"/>
            </w:pPr>
          </w:p>
        </w:tc>
        <w:tc>
          <w:tcPr>
            <w:tcW w:w="4956" w:type="dxa"/>
          </w:tcPr>
          <w:p w14:paraId="7928B8FF" w14:textId="77777777" w:rsidR="00D7512E" w:rsidRPr="00B45818" w:rsidRDefault="00D7512E" w:rsidP="009F651E">
            <w:pPr>
              <w:jc w:val="both"/>
            </w:pPr>
          </w:p>
        </w:tc>
      </w:tr>
      <w:tr w:rsidR="00D7512E" w14:paraId="5DC99325" w14:textId="77777777" w:rsidTr="009F651E">
        <w:tc>
          <w:tcPr>
            <w:tcW w:w="4537" w:type="dxa"/>
          </w:tcPr>
          <w:p w14:paraId="0D09DD8C" w14:textId="77777777" w:rsidR="00D7512E" w:rsidRPr="00B45818" w:rsidRDefault="00D7512E" w:rsidP="009F651E">
            <w:pPr>
              <w:jc w:val="both"/>
            </w:pPr>
          </w:p>
        </w:tc>
        <w:tc>
          <w:tcPr>
            <w:tcW w:w="4956" w:type="dxa"/>
          </w:tcPr>
          <w:p w14:paraId="4E84F576" w14:textId="77777777" w:rsidR="00D7512E" w:rsidRPr="00B45818" w:rsidRDefault="00D7512E" w:rsidP="009F651E">
            <w:pPr>
              <w:jc w:val="both"/>
            </w:pPr>
          </w:p>
        </w:tc>
      </w:tr>
      <w:tr w:rsidR="00D7512E" w14:paraId="3A70CDAF" w14:textId="77777777" w:rsidTr="009F651E">
        <w:tc>
          <w:tcPr>
            <w:tcW w:w="9493" w:type="dxa"/>
            <w:gridSpan w:val="2"/>
          </w:tcPr>
          <w:p w14:paraId="191EE622" w14:textId="77777777" w:rsidR="00D7512E" w:rsidRPr="00DA5DE5" w:rsidRDefault="00D7512E" w:rsidP="009F651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OPI</w:t>
            </w:r>
            <w:r w:rsidRPr="00DA5DE5">
              <w:rPr>
                <w:b/>
                <w:bCs/>
              </w:rPr>
              <w:t>S ZGŁASZAN</w:t>
            </w:r>
            <w:r>
              <w:rPr>
                <w:b/>
                <w:bCs/>
              </w:rPr>
              <w:t>EGO NARUSZENIA</w:t>
            </w:r>
          </w:p>
          <w:p w14:paraId="516F6B36" w14:textId="77777777" w:rsidR="00D7512E" w:rsidRPr="00B45818" w:rsidRDefault="00D7512E" w:rsidP="009F651E">
            <w:pPr>
              <w:jc w:val="both"/>
            </w:pPr>
            <w:r>
              <w:t>(opis zdarzenia, z uwzględnieniem osób istotnych dla jego zaistnienia, wskazanie czasu i miejsca, okoliczności zdarzenia)</w:t>
            </w:r>
          </w:p>
        </w:tc>
      </w:tr>
      <w:tr w:rsidR="00D7512E" w14:paraId="34D04F52" w14:textId="77777777" w:rsidTr="009F651E">
        <w:trPr>
          <w:trHeight w:val="3316"/>
        </w:trPr>
        <w:tc>
          <w:tcPr>
            <w:tcW w:w="9493" w:type="dxa"/>
            <w:gridSpan w:val="2"/>
          </w:tcPr>
          <w:p w14:paraId="148F8EF7" w14:textId="77777777" w:rsidR="00D7512E" w:rsidRDefault="00D7512E" w:rsidP="009F651E">
            <w:pPr>
              <w:jc w:val="both"/>
            </w:pPr>
          </w:p>
          <w:p w14:paraId="626C4BC8" w14:textId="77777777" w:rsidR="00D7512E" w:rsidRDefault="00D7512E" w:rsidP="009F651E">
            <w:pPr>
              <w:jc w:val="both"/>
            </w:pPr>
          </w:p>
          <w:p w14:paraId="6FA41E61" w14:textId="77777777" w:rsidR="00D7512E" w:rsidRDefault="00D7512E" w:rsidP="009F651E">
            <w:pPr>
              <w:jc w:val="both"/>
            </w:pPr>
          </w:p>
          <w:p w14:paraId="062E7092" w14:textId="77777777" w:rsidR="00D7512E" w:rsidRDefault="00D7512E" w:rsidP="009F651E">
            <w:pPr>
              <w:jc w:val="both"/>
            </w:pPr>
          </w:p>
          <w:p w14:paraId="3EA131EF" w14:textId="77777777" w:rsidR="00D7512E" w:rsidRDefault="00D7512E" w:rsidP="009F651E">
            <w:pPr>
              <w:jc w:val="both"/>
            </w:pPr>
          </w:p>
          <w:p w14:paraId="49056DB3" w14:textId="77777777" w:rsidR="00D7512E" w:rsidRDefault="00D7512E" w:rsidP="009F651E">
            <w:pPr>
              <w:jc w:val="both"/>
            </w:pPr>
          </w:p>
          <w:p w14:paraId="704E37A1" w14:textId="77777777" w:rsidR="00D7512E" w:rsidRDefault="00D7512E" w:rsidP="009F651E">
            <w:pPr>
              <w:jc w:val="both"/>
            </w:pPr>
          </w:p>
          <w:p w14:paraId="03B8FFE5" w14:textId="77777777" w:rsidR="00D7512E" w:rsidRDefault="00D7512E" w:rsidP="009F651E">
            <w:pPr>
              <w:jc w:val="both"/>
            </w:pPr>
          </w:p>
          <w:p w14:paraId="6B3DB6F3" w14:textId="77777777" w:rsidR="00D7512E" w:rsidRDefault="00D7512E" w:rsidP="009F651E">
            <w:pPr>
              <w:jc w:val="both"/>
            </w:pPr>
          </w:p>
          <w:p w14:paraId="39A08269" w14:textId="77777777" w:rsidR="00D7512E" w:rsidRDefault="00D7512E" w:rsidP="009F651E">
            <w:pPr>
              <w:jc w:val="both"/>
            </w:pPr>
          </w:p>
          <w:p w14:paraId="5DB7D2FB" w14:textId="77777777" w:rsidR="00D7512E" w:rsidRDefault="00D7512E" w:rsidP="009F651E">
            <w:pPr>
              <w:jc w:val="both"/>
            </w:pPr>
          </w:p>
          <w:p w14:paraId="7025C30B" w14:textId="77777777" w:rsidR="00D7512E" w:rsidRDefault="00D7512E" w:rsidP="009F651E">
            <w:pPr>
              <w:jc w:val="both"/>
            </w:pPr>
          </w:p>
          <w:p w14:paraId="73B8715B" w14:textId="77777777" w:rsidR="00D7512E" w:rsidRDefault="00D7512E" w:rsidP="009F651E">
            <w:pPr>
              <w:jc w:val="both"/>
            </w:pPr>
          </w:p>
          <w:p w14:paraId="05E1B3B6" w14:textId="77777777" w:rsidR="00D7512E" w:rsidRDefault="00D7512E" w:rsidP="009F651E">
            <w:pPr>
              <w:jc w:val="both"/>
            </w:pPr>
          </w:p>
          <w:p w14:paraId="3EB80623" w14:textId="77777777" w:rsidR="00D7512E" w:rsidRPr="00B45818" w:rsidRDefault="00D7512E" w:rsidP="009F651E">
            <w:pPr>
              <w:jc w:val="both"/>
            </w:pPr>
          </w:p>
        </w:tc>
      </w:tr>
      <w:tr w:rsidR="00D7512E" w14:paraId="61932D92" w14:textId="77777777" w:rsidTr="009F651E">
        <w:trPr>
          <w:trHeight w:val="565"/>
        </w:trPr>
        <w:tc>
          <w:tcPr>
            <w:tcW w:w="9493" w:type="dxa"/>
            <w:gridSpan w:val="2"/>
          </w:tcPr>
          <w:p w14:paraId="367FD821" w14:textId="77777777" w:rsidR="00D7512E" w:rsidRPr="00590D3F" w:rsidRDefault="00D7512E" w:rsidP="009F651E">
            <w:pPr>
              <w:jc w:val="center"/>
              <w:rPr>
                <w:b/>
                <w:bCs/>
              </w:rPr>
            </w:pPr>
            <w:r w:rsidRPr="00590D3F">
              <w:rPr>
                <w:b/>
                <w:bCs/>
              </w:rPr>
              <w:t>POTENCJALNI ŚWIADKOWIE N</w:t>
            </w:r>
            <w:r>
              <w:rPr>
                <w:b/>
                <w:bCs/>
              </w:rPr>
              <w:t>ARUSZENIA</w:t>
            </w:r>
          </w:p>
        </w:tc>
      </w:tr>
      <w:tr w:rsidR="00D7512E" w14:paraId="4F3E2285" w14:textId="77777777" w:rsidTr="009F651E">
        <w:trPr>
          <w:trHeight w:val="177"/>
        </w:trPr>
        <w:tc>
          <w:tcPr>
            <w:tcW w:w="4537" w:type="dxa"/>
          </w:tcPr>
          <w:p w14:paraId="66483418" w14:textId="77777777" w:rsidR="00D7512E" w:rsidRPr="00B45818" w:rsidRDefault="00D7512E" w:rsidP="009F651E">
            <w:pPr>
              <w:jc w:val="both"/>
            </w:pPr>
            <w:r>
              <w:t>Imię i nazwisko świadka</w:t>
            </w:r>
          </w:p>
        </w:tc>
        <w:tc>
          <w:tcPr>
            <w:tcW w:w="4956" w:type="dxa"/>
          </w:tcPr>
          <w:p w14:paraId="7B0378CC" w14:textId="77777777" w:rsidR="00D7512E" w:rsidRPr="00B45818" w:rsidRDefault="00D7512E" w:rsidP="009F651E">
            <w:pPr>
              <w:jc w:val="both"/>
            </w:pPr>
            <w:r>
              <w:t>Stanowisko (gdy dotyczy innej firmy-należy wskazać jej nazwę i NIP)</w:t>
            </w:r>
          </w:p>
        </w:tc>
      </w:tr>
      <w:tr w:rsidR="00D7512E" w14:paraId="2AA863F8" w14:textId="77777777" w:rsidTr="009F651E">
        <w:trPr>
          <w:trHeight w:val="165"/>
        </w:trPr>
        <w:tc>
          <w:tcPr>
            <w:tcW w:w="4537" w:type="dxa"/>
          </w:tcPr>
          <w:p w14:paraId="1DBF1E43" w14:textId="77777777" w:rsidR="00D7512E" w:rsidRPr="00B45818" w:rsidRDefault="00D7512E" w:rsidP="009F651E">
            <w:pPr>
              <w:jc w:val="both"/>
            </w:pPr>
          </w:p>
        </w:tc>
        <w:tc>
          <w:tcPr>
            <w:tcW w:w="4956" w:type="dxa"/>
          </w:tcPr>
          <w:p w14:paraId="47F8B0EE" w14:textId="77777777" w:rsidR="00D7512E" w:rsidRPr="00B45818" w:rsidRDefault="00D7512E" w:rsidP="009F651E">
            <w:pPr>
              <w:jc w:val="both"/>
            </w:pPr>
          </w:p>
        </w:tc>
      </w:tr>
      <w:tr w:rsidR="00D7512E" w14:paraId="6ECE5CE6" w14:textId="77777777" w:rsidTr="009F651E">
        <w:trPr>
          <w:trHeight w:val="165"/>
        </w:trPr>
        <w:tc>
          <w:tcPr>
            <w:tcW w:w="4537" w:type="dxa"/>
          </w:tcPr>
          <w:p w14:paraId="190FDBD7" w14:textId="77777777" w:rsidR="00D7512E" w:rsidRPr="00B45818" w:rsidRDefault="00D7512E" w:rsidP="009F651E">
            <w:pPr>
              <w:jc w:val="both"/>
            </w:pPr>
          </w:p>
        </w:tc>
        <w:tc>
          <w:tcPr>
            <w:tcW w:w="4956" w:type="dxa"/>
          </w:tcPr>
          <w:p w14:paraId="10718A2B" w14:textId="77777777" w:rsidR="00D7512E" w:rsidRPr="00B45818" w:rsidRDefault="00D7512E" w:rsidP="009F651E">
            <w:pPr>
              <w:jc w:val="both"/>
            </w:pPr>
          </w:p>
        </w:tc>
      </w:tr>
      <w:tr w:rsidR="00D7512E" w14:paraId="2D1D320A" w14:textId="77777777" w:rsidTr="009F651E">
        <w:trPr>
          <w:trHeight w:val="165"/>
        </w:trPr>
        <w:tc>
          <w:tcPr>
            <w:tcW w:w="4537" w:type="dxa"/>
          </w:tcPr>
          <w:p w14:paraId="7DCED61E" w14:textId="77777777" w:rsidR="00D7512E" w:rsidRPr="00B45818" w:rsidRDefault="00D7512E" w:rsidP="009F651E">
            <w:pPr>
              <w:jc w:val="both"/>
            </w:pPr>
          </w:p>
        </w:tc>
        <w:tc>
          <w:tcPr>
            <w:tcW w:w="4956" w:type="dxa"/>
          </w:tcPr>
          <w:p w14:paraId="02F932C4" w14:textId="77777777" w:rsidR="00D7512E" w:rsidRPr="00B45818" w:rsidRDefault="00D7512E" w:rsidP="009F651E">
            <w:pPr>
              <w:jc w:val="both"/>
            </w:pPr>
          </w:p>
        </w:tc>
      </w:tr>
      <w:tr w:rsidR="00D7512E" w14:paraId="69AF5680" w14:textId="77777777" w:rsidTr="009F651E">
        <w:trPr>
          <w:trHeight w:val="165"/>
        </w:trPr>
        <w:tc>
          <w:tcPr>
            <w:tcW w:w="4537" w:type="dxa"/>
          </w:tcPr>
          <w:p w14:paraId="54158340" w14:textId="77777777" w:rsidR="00D7512E" w:rsidRPr="00B45818" w:rsidRDefault="00D7512E" w:rsidP="009F651E">
            <w:pPr>
              <w:jc w:val="both"/>
            </w:pPr>
          </w:p>
        </w:tc>
        <w:tc>
          <w:tcPr>
            <w:tcW w:w="4956" w:type="dxa"/>
          </w:tcPr>
          <w:p w14:paraId="58590205" w14:textId="77777777" w:rsidR="00D7512E" w:rsidRPr="00B45818" w:rsidRDefault="00D7512E" w:rsidP="009F651E">
            <w:pPr>
              <w:jc w:val="both"/>
            </w:pPr>
          </w:p>
        </w:tc>
      </w:tr>
      <w:tr w:rsidR="00D7512E" w14:paraId="520BFBA0" w14:textId="77777777" w:rsidTr="009F651E">
        <w:trPr>
          <w:trHeight w:val="165"/>
        </w:trPr>
        <w:tc>
          <w:tcPr>
            <w:tcW w:w="9493" w:type="dxa"/>
            <w:gridSpan w:val="2"/>
          </w:tcPr>
          <w:p w14:paraId="069660CB" w14:textId="77777777" w:rsidR="00D7512E" w:rsidRPr="00590D3F" w:rsidRDefault="00D7512E" w:rsidP="009F651E">
            <w:pPr>
              <w:jc w:val="center"/>
              <w:rPr>
                <w:b/>
                <w:bCs/>
              </w:rPr>
            </w:pPr>
            <w:r w:rsidRPr="00590D3F">
              <w:rPr>
                <w:b/>
                <w:bCs/>
              </w:rPr>
              <w:t>WSKAZANIE DOWODÓW ISTOTNYCH DLA SPRAWY</w:t>
            </w:r>
          </w:p>
        </w:tc>
      </w:tr>
      <w:tr w:rsidR="00D7512E" w14:paraId="3979B5FB" w14:textId="77777777" w:rsidTr="009F651E">
        <w:trPr>
          <w:trHeight w:val="165"/>
        </w:trPr>
        <w:tc>
          <w:tcPr>
            <w:tcW w:w="4537" w:type="dxa"/>
          </w:tcPr>
          <w:p w14:paraId="30C10596" w14:textId="77777777" w:rsidR="00D7512E" w:rsidRPr="00B45818" w:rsidRDefault="00D7512E" w:rsidP="009F651E">
            <w:pPr>
              <w:jc w:val="both"/>
            </w:pPr>
            <w:r>
              <w:t>Wskazanie dowodu</w:t>
            </w:r>
          </w:p>
        </w:tc>
        <w:tc>
          <w:tcPr>
            <w:tcW w:w="4956" w:type="dxa"/>
          </w:tcPr>
          <w:p w14:paraId="78002ADF" w14:textId="77777777" w:rsidR="00D7512E" w:rsidRPr="00B45818" w:rsidRDefault="00D7512E" w:rsidP="009F651E">
            <w:pPr>
              <w:jc w:val="both"/>
            </w:pPr>
            <w:r>
              <w:t>Wskazanie okoliczności jakie mają być stwierdzone w związku z przeprowadzeniem dowodu</w:t>
            </w:r>
          </w:p>
        </w:tc>
      </w:tr>
      <w:tr w:rsidR="00D7512E" w14:paraId="5F163D65" w14:textId="77777777" w:rsidTr="009F651E">
        <w:trPr>
          <w:trHeight w:val="165"/>
        </w:trPr>
        <w:tc>
          <w:tcPr>
            <w:tcW w:w="4537" w:type="dxa"/>
          </w:tcPr>
          <w:p w14:paraId="0D473986" w14:textId="77777777" w:rsidR="00D7512E" w:rsidRPr="00B45818" w:rsidRDefault="00D7512E" w:rsidP="009F651E">
            <w:pPr>
              <w:jc w:val="both"/>
            </w:pPr>
          </w:p>
        </w:tc>
        <w:tc>
          <w:tcPr>
            <w:tcW w:w="4956" w:type="dxa"/>
          </w:tcPr>
          <w:p w14:paraId="00768D45" w14:textId="77777777" w:rsidR="00D7512E" w:rsidRPr="00B45818" w:rsidRDefault="00D7512E" w:rsidP="009F651E">
            <w:pPr>
              <w:jc w:val="both"/>
            </w:pPr>
          </w:p>
        </w:tc>
      </w:tr>
      <w:tr w:rsidR="00D7512E" w14:paraId="393840E7" w14:textId="77777777" w:rsidTr="009F651E">
        <w:trPr>
          <w:trHeight w:val="165"/>
        </w:trPr>
        <w:tc>
          <w:tcPr>
            <w:tcW w:w="4537" w:type="dxa"/>
          </w:tcPr>
          <w:p w14:paraId="733E47C5" w14:textId="77777777" w:rsidR="00D7512E" w:rsidRPr="00B45818" w:rsidRDefault="00D7512E" w:rsidP="009F651E">
            <w:pPr>
              <w:jc w:val="both"/>
            </w:pPr>
          </w:p>
        </w:tc>
        <w:tc>
          <w:tcPr>
            <w:tcW w:w="4956" w:type="dxa"/>
          </w:tcPr>
          <w:p w14:paraId="37545471" w14:textId="77777777" w:rsidR="00D7512E" w:rsidRPr="00B45818" w:rsidRDefault="00D7512E" w:rsidP="009F651E">
            <w:pPr>
              <w:jc w:val="both"/>
            </w:pPr>
          </w:p>
        </w:tc>
      </w:tr>
      <w:tr w:rsidR="00D7512E" w14:paraId="7092BB9C" w14:textId="77777777" w:rsidTr="009F651E">
        <w:trPr>
          <w:trHeight w:val="165"/>
        </w:trPr>
        <w:tc>
          <w:tcPr>
            <w:tcW w:w="4537" w:type="dxa"/>
          </w:tcPr>
          <w:p w14:paraId="3E1EAD31" w14:textId="77777777" w:rsidR="00D7512E" w:rsidRPr="00B45818" w:rsidRDefault="00D7512E" w:rsidP="009F651E">
            <w:pPr>
              <w:jc w:val="both"/>
            </w:pPr>
          </w:p>
        </w:tc>
        <w:tc>
          <w:tcPr>
            <w:tcW w:w="4956" w:type="dxa"/>
          </w:tcPr>
          <w:p w14:paraId="39E71162" w14:textId="77777777" w:rsidR="00D7512E" w:rsidRPr="00B45818" w:rsidRDefault="00D7512E" w:rsidP="009F651E">
            <w:pPr>
              <w:jc w:val="both"/>
            </w:pPr>
          </w:p>
        </w:tc>
      </w:tr>
      <w:tr w:rsidR="00D7512E" w14:paraId="364A91AB" w14:textId="77777777" w:rsidTr="009F651E">
        <w:trPr>
          <w:trHeight w:val="165"/>
        </w:trPr>
        <w:tc>
          <w:tcPr>
            <w:tcW w:w="4537" w:type="dxa"/>
          </w:tcPr>
          <w:p w14:paraId="483435CD" w14:textId="77777777" w:rsidR="00D7512E" w:rsidRPr="00B45818" w:rsidRDefault="00D7512E" w:rsidP="009F651E">
            <w:pPr>
              <w:jc w:val="both"/>
            </w:pPr>
          </w:p>
        </w:tc>
        <w:tc>
          <w:tcPr>
            <w:tcW w:w="4956" w:type="dxa"/>
          </w:tcPr>
          <w:p w14:paraId="1600C321" w14:textId="77777777" w:rsidR="00D7512E" w:rsidRPr="00B45818" w:rsidRDefault="00D7512E" w:rsidP="009F651E">
            <w:pPr>
              <w:jc w:val="both"/>
            </w:pPr>
          </w:p>
        </w:tc>
      </w:tr>
      <w:tr w:rsidR="00D7512E" w14:paraId="66504B4E" w14:textId="77777777" w:rsidTr="009F651E">
        <w:trPr>
          <w:trHeight w:val="165"/>
        </w:trPr>
        <w:tc>
          <w:tcPr>
            <w:tcW w:w="4537" w:type="dxa"/>
          </w:tcPr>
          <w:p w14:paraId="65C32E4D" w14:textId="77777777" w:rsidR="00D7512E" w:rsidRPr="00B45818" w:rsidRDefault="00D7512E" w:rsidP="009F651E">
            <w:pPr>
              <w:jc w:val="both"/>
            </w:pPr>
          </w:p>
        </w:tc>
        <w:tc>
          <w:tcPr>
            <w:tcW w:w="4956" w:type="dxa"/>
          </w:tcPr>
          <w:p w14:paraId="0BD4305E" w14:textId="77777777" w:rsidR="00D7512E" w:rsidRPr="00B45818" w:rsidRDefault="00D7512E" w:rsidP="009F651E">
            <w:pPr>
              <w:jc w:val="both"/>
            </w:pPr>
          </w:p>
        </w:tc>
      </w:tr>
      <w:tr w:rsidR="00D7512E" w14:paraId="0BFD4B95" w14:textId="77777777" w:rsidTr="009F651E">
        <w:trPr>
          <w:trHeight w:val="165"/>
        </w:trPr>
        <w:tc>
          <w:tcPr>
            <w:tcW w:w="9493" w:type="dxa"/>
            <w:gridSpan w:val="2"/>
          </w:tcPr>
          <w:p w14:paraId="3165E247" w14:textId="77777777" w:rsidR="00D7512E" w:rsidRPr="00590D3F" w:rsidRDefault="00D7512E" w:rsidP="009F651E">
            <w:pPr>
              <w:jc w:val="center"/>
              <w:rPr>
                <w:b/>
                <w:bCs/>
              </w:rPr>
            </w:pPr>
            <w:r w:rsidRPr="00590D3F">
              <w:rPr>
                <w:b/>
                <w:bCs/>
              </w:rPr>
              <w:t>CHARAKTER N</w:t>
            </w:r>
            <w:r>
              <w:rPr>
                <w:b/>
                <w:bCs/>
              </w:rPr>
              <w:t>ARUSZENIA</w:t>
            </w:r>
          </w:p>
          <w:p w14:paraId="2CA689B2" w14:textId="77777777" w:rsidR="00D7512E" w:rsidRPr="00B45818" w:rsidRDefault="00D7512E" w:rsidP="009F651E">
            <w:pPr>
              <w:jc w:val="center"/>
            </w:pPr>
          </w:p>
        </w:tc>
      </w:tr>
      <w:tr w:rsidR="00D7512E" w14:paraId="3FBBCD53" w14:textId="77777777" w:rsidTr="009F651E">
        <w:trPr>
          <w:trHeight w:val="165"/>
        </w:trPr>
        <w:tc>
          <w:tcPr>
            <w:tcW w:w="4537" w:type="dxa"/>
          </w:tcPr>
          <w:p w14:paraId="0F494569" w14:textId="77777777" w:rsidR="00D7512E" w:rsidRPr="00BD4A27" w:rsidRDefault="00D7512E" w:rsidP="009F651E">
            <w:pPr>
              <w:jc w:val="both"/>
              <w:rPr>
                <w:highlight w:val="yellow"/>
              </w:rPr>
            </w:pPr>
          </w:p>
        </w:tc>
        <w:tc>
          <w:tcPr>
            <w:tcW w:w="4956" w:type="dxa"/>
          </w:tcPr>
          <w:p w14:paraId="08F87C0E" w14:textId="77777777" w:rsidR="00D7512E" w:rsidRPr="00B45818" w:rsidRDefault="00D7512E" w:rsidP="009F651E">
            <w:pPr>
              <w:jc w:val="both"/>
            </w:pPr>
          </w:p>
        </w:tc>
      </w:tr>
      <w:tr w:rsidR="00D7512E" w14:paraId="2601F800" w14:textId="77777777" w:rsidTr="009F651E">
        <w:trPr>
          <w:trHeight w:val="165"/>
        </w:trPr>
        <w:tc>
          <w:tcPr>
            <w:tcW w:w="4537" w:type="dxa"/>
          </w:tcPr>
          <w:p w14:paraId="22C0B163" w14:textId="77777777" w:rsidR="00D7512E" w:rsidRPr="00BD4A27" w:rsidRDefault="00D7512E" w:rsidP="009F651E">
            <w:pPr>
              <w:jc w:val="both"/>
              <w:rPr>
                <w:highlight w:val="yellow"/>
              </w:rPr>
            </w:pPr>
          </w:p>
        </w:tc>
        <w:tc>
          <w:tcPr>
            <w:tcW w:w="4956" w:type="dxa"/>
          </w:tcPr>
          <w:p w14:paraId="5561DA56" w14:textId="77777777" w:rsidR="00D7512E" w:rsidRPr="00B45818" w:rsidRDefault="00D7512E" w:rsidP="009F651E">
            <w:pPr>
              <w:jc w:val="both"/>
            </w:pPr>
          </w:p>
        </w:tc>
      </w:tr>
    </w:tbl>
    <w:p w14:paraId="14777858" w14:textId="0B3E04FA" w:rsidR="00F016EB" w:rsidRPr="00970B10" w:rsidRDefault="00F016EB" w:rsidP="00F016EB">
      <w:pPr>
        <w:spacing w:line="256" w:lineRule="auto"/>
        <w:contextualSpacing/>
        <w:jc w:val="both"/>
        <w:rPr>
          <w:rFonts w:ascii="Calibri" w:hAnsi="Calibri" w:cs="Calibri"/>
          <w:i/>
          <w:iCs/>
        </w:rPr>
      </w:pPr>
      <w:r w:rsidRPr="009F4FC7">
        <w:rPr>
          <w:rFonts w:ascii="Calibri" w:hAnsi="Calibri" w:cs="Calibri"/>
        </w:rPr>
        <w:lastRenderedPageBreak/>
        <w:t xml:space="preserve">W naszym podmiocie obowiązuje Procedura dotycząca przyjmowania zgłoszeń </w:t>
      </w:r>
      <w:r w:rsidR="00847A7A" w:rsidRPr="00847A7A">
        <w:rPr>
          <w:rFonts w:ascii="Calibri" w:hAnsi="Calibri" w:cs="Calibri"/>
        </w:rPr>
        <w:t xml:space="preserve">naruszeń prawa </w:t>
      </w:r>
      <w:r w:rsidRPr="009F4FC7">
        <w:rPr>
          <w:rFonts w:ascii="Calibri" w:hAnsi="Calibri" w:cs="Calibri"/>
        </w:rPr>
        <w:t>oraz podejmowania działań następczych w związku z tymi zgłoszeniami</w:t>
      </w:r>
      <w:r w:rsidR="00ED0CEB" w:rsidRPr="009F4FC7">
        <w:rPr>
          <w:rFonts w:ascii="Calibri" w:hAnsi="Calibri" w:cs="Calibri"/>
        </w:rPr>
        <w:t xml:space="preserve">, która jest dostępna </w:t>
      </w:r>
      <w:r w:rsidR="00ED0CEB" w:rsidRPr="00D7512E">
        <w:rPr>
          <w:rFonts w:ascii="Calibri" w:hAnsi="Calibri" w:cs="Calibri"/>
        </w:rPr>
        <w:t>w</w:t>
      </w:r>
      <w:r w:rsidR="000A5255" w:rsidRPr="00D7512E">
        <w:rPr>
          <w:rFonts w:ascii="Calibri" w:hAnsi="Calibri" w:cs="Calibri"/>
        </w:rPr>
        <w:t> </w:t>
      </w:r>
      <w:r w:rsidR="00D7512E" w:rsidRPr="00D7512E">
        <w:rPr>
          <w:rFonts w:ascii="Calibri" w:hAnsi="Calibri" w:cs="Calibri"/>
          <w:b/>
          <w:i/>
          <w:iCs/>
        </w:rPr>
        <w:t>Sekretariacie Szkoły</w:t>
      </w:r>
      <w:r w:rsidR="000A5255" w:rsidRPr="00D7512E">
        <w:rPr>
          <w:rFonts w:ascii="Calibri" w:hAnsi="Calibri" w:cs="Calibri"/>
          <w:i/>
          <w:iCs/>
        </w:rPr>
        <w:t>.</w:t>
      </w:r>
      <w:r w:rsidR="000A5255">
        <w:rPr>
          <w:rFonts w:ascii="Calibri" w:hAnsi="Calibri" w:cs="Calibri"/>
          <w:i/>
          <w:iCs/>
        </w:rPr>
        <w:t xml:space="preserve"> </w:t>
      </w:r>
    </w:p>
    <w:p w14:paraId="7CF30FB9" w14:textId="13AF1F26" w:rsidR="00ED0CEB" w:rsidRPr="009F4FC7" w:rsidRDefault="00ED0CEB" w:rsidP="00F016EB">
      <w:pPr>
        <w:spacing w:line="256" w:lineRule="auto"/>
        <w:contextualSpacing/>
        <w:jc w:val="both"/>
        <w:rPr>
          <w:rFonts w:ascii="Calibri" w:hAnsi="Calibri" w:cs="Calibri"/>
        </w:rPr>
      </w:pPr>
    </w:p>
    <w:p w14:paraId="6F5756A7" w14:textId="668D0BB7" w:rsidR="00ED0CEB" w:rsidRPr="009F4FC7" w:rsidRDefault="00ED0CEB" w:rsidP="00F016EB">
      <w:pPr>
        <w:spacing w:line="256" w:lineRule="auto"/>
        <w:contextualSpacing/>
        <w:jc w:val="both"/>
        <w:rPr>
          <w:rFonts w:ascii="Calibri" w:hAnsi="Calibri" w:cs="Calibri"/>
          <w:b/>
          <w:bCs/>
        </w:rPr>
      </w:pPr>
      <w:r w:rsidRPr="009F4FC7">
        <w:rPr>
          <w:rFonts w:ascii="Calibri" w:hAnsi="Calibri" w:cs="Calibri"/>
          <w:b/>
          <w:bCs/>
        </w:rPr>
        <w:t xml:space="preserve">Przypominamy, iż zgłoszenia naruszeń prawa, mogą dotyczyć następujących sfer: </w:t>
      </w:r>
    </w:p>
    <w:p w14:paraId="0B378E89" w14:textId="156EADC1" w:rsidR="001046A2" w:rsidRPr="001046A2" w:rsidRDefault="001046A2" w:rsidP="001046A2">
      <w:pPr>
        <w:pStyle w:val="Akapitzlist"/>
        <w:numPr>
          <w:ilvl w:val="0"/>
          <w:numId w:val="8"/>
        </w:numPr>
        <w:ind w:left="924" w:hanging="357"/>
        <w:jc w:val="both"/>
        <w:rPr>
          <w:rFonts w:ascii="Calibri" w:hAnsi="Calibri" w:cs="Calibri"/>
        </w:rPr>
      </w:pPr>
      <w:r w:rsidRPr="001046A2">
        <w:rPr>
          <w:rFonts w:ascii="Calibri" w:hAnsi="Calibri" w:cs="Calibri"/>
        </w:rPr>
        <w:t>korupcji;</w:t>
      </w:r>
    </w:p>
    <w:p w14:paraId="6D63E0C1" w14:textId="22A0F604" w:rsidR="001046A2" w:rsidRPr="001046A2" w:rsidRDefault="001046A2" w:rsidP="001046A2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1046A2">
        <w:rPr>
          <w:rFonts w:ascii="Calibri" w:hAnsi="Calibri" w:cs="Calibri"/>
        </w:rPr>
        <w:t>zamówień publicznych;</w:t>
      </w:r>
    </w:p>
    <w:p w14:paraId="2BB234CA" w14:textId="140AAE27" w:rsidR="001046A2" w:rsidRPr="001046A2" w:rsidRDefault="001046A2" w:rsidP="001046A2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1046A2">
        <w:rPr>
          <w:rFonts w:ascii="Calibri" w:hAnsi="Calibri" w:cs="Calibri"/>
        </w:rPr>
        <w:t>usług, produktów i rynków finansowych;</w:t>
      </w:r>
    </w:p>
    <w:p w14:paraId="6E9FF9C7" w14:textId="78C7D892" w:rsidR="001046A2" w:rsidRPr="001046A2" w:rsidRDefault="001046A2" w:rsidP="001046A2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1046A2">
        <w:rPr>
          <w:rFonts w:ascii="Calibri" w:hAnsi="Calibri" w:cs="Calibri"/>
        </w:rPr>
        <w:t>przeciwdziałania praniu pieniędzy oraz finansowaniu terroryzmu;</w:t>
      </w:r>
    </w:p>
    <w:p w14:paraId="0A3E43AD" w14:textId="25CC410B" w:rsidR="001046A2" w:rsidRPr="001046A2" w:rsidRDefault="001046A2" w:rsidP="001046A2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1046A2">
        <w:rPr>
          <w:rFonts w:ascii="Calibri" w:hAnsi="Calibri" w:cs="Calibri"/>
        </w:rPr>
        <w:t>bezpieczeństwa produktów i ich zgodności z wymogami;</w:t>
      </w:r>
    </w:p>
    <w:p w14:paraId="11B70B68" w14:textId="27E7FAF8" w:rsidR="001046A2" w:rsidRPr="001046A2" w:rsidRDefault="001046A2" w:rsidP="001046A2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1046A2">
        <w:rPr>
          <w:rFonts w:ascii="Calibri" w:hAnsi="Calibri" w:cs="Calibri"/>
        </w:rPr>
        <w:t>bezpieczeństwa transportu;</w:t>
      </w:r>
    </w:p>
    <w:p w14:paraId="363D5A2A" w14:textId="0993C9DF" w:rsidR="001046A2" w:rsidRPr="001046A2" w:rsidRDefault="001046A2" w:rsidP="001046A2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1046A2">
        <w:rPr>
          <w:rFonts w:ascii="Calibri" w:hAnsi="Calibri" w:cs="Calibri"/>
        </w:rPr>
        <w:t>ochrony środowiska;</w:t>
      </w:r>
    </w:p>
    <w:p w14:paraId="6AB8DEBD" w14:textId="05B43852" w:rsidR="001046A2" w:rsidRPr="001046A2" w:rsidRDefault="001046A2" w:rsidP="001046A2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1046A2">
        <w:rPr>
          <w:rFonts w:ascii="Calibri" w:hAnsi="Calibri" w:cs="Calibri"/>
        </w:rPr>
        <w:t>ochrony radiologicznej i bezpieczeństwa jądrowego;</w:t>
      </w:r>
    </w:p>
    <w:p w14:paraId="5145DE90" w14:textId="6DE16020" w:rsidR="001046A2" w:rsidRPr="001046A2" w:rsidRDefault="001046A2" w:rsidP="001046A2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1046A2">
        <w:rPr>
          <w:rFonts w:ascii="Calibri" w:hAnsi="Calibri" w:cs="Calibri"/>
        </w:rPr>
        <w:t>bezpieczeństwa żywności i pasz;</w:t>
      </w:r>
    </w:p>
    <w:p w14:paraId="0078155B" w14:textId="7A31B09F" w:rsidR="001046A2" w:rsidRPr="001046A2" w:rsidRDefault="001046A2" w:rsidP="001046A2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1046A2">
        <w:rPr>
          <w:rFonts w:ascii="Calibri" w:hAnsi="Calibri" w:cs="Calibri"/>
        </w:rPr>
        <w:t>zdrowia i dobrostanu zwierząt;</w:t>
      </w:r>
    </w:p>
    <w:p w14:paraId="19D7EBC6" w14:textId="5F51AD7C" w:rsidR="001046A2" w:rsidRPr="001046A2" w:rsidRDefault="001046A2" w:rsidP="001046A2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1046A2">
        <w:rPr>
          <w:rFonts w:ascii="Calibri" w:hAnsi="Calibri" w:cs="Calibri"/>
        </w:rPr>
        <w:t>zdrowia publicznego;</w:t>
      </w:r>
    </w:p>
    <w:p w14:paraId="0B7CC8C0" w14:textId="5B795346" w:rsidR="001046A2" w:rsidRPr="001046A2" w:rsidRDefault="001046A2" w:rsidP="001046A2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1046A2">
        <w:rPr>
          <w:rFonts w:ascii="Calibri" w:hAnsi="Calibri" w:cs="Calibri"/>
        </w:rPr>
        <w:t>ochrony konsumentów;</w:t>
      </w:r>
    </w:p>
    <w:p w14:paraId="4D2E271B" w14:textId="587C8D7A" w:rsidR="001046A2" w:rsidRPr="001046A2" w:rsidRDefault="001046A2" w:rsidP="001046A2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1046A2">
        <w:rPr>
          <w:rFonts w:ascii="Calibri" w:hAnsi="Calibri" w:cs="Calibri"/>
        </w:rPr>
        <w:t>ochrony prywatności i danych osobowych;</w:t>
      </w:r>
    </w:p>
    <w:p w14:paraId="7E9F2596" w14:textId="3D4C747C" w:rsidR="001046A2" w:rsidRPr="001046A2" w:rsidRDefault="001046A2" w:rsidP="001046A2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1046A2">
        <w:rPr>
          <w:rFonts w:ascii="Calibri" w:hAnsi="Calibri" w:cs="Calibri"/>
        </w:rPr>
        <w:t>bezpieczeństwa sieci i systemów teleinformatycznych;</w:t>
      </w:r>
    </w:p>
    <w:p w14:paraId="3A71EDDE" w14:textId="391D99DB" w:rsidR="001046A2" w:rsidRPr="001046A2" w:rsidRDefault="001046A2" w:rsidP="001046A2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1046A2">
        <w:rPr>
          <w:rFonts w:ascii="Calibri" w:hAnsi="Calibri" w:cs="Calibri"/>
        </w:rPr>
        <w:t>interesów finansowych Skarbu Państwa Rzeczypospolitej Polskiej, jednostki samorządu terytorialnego oraz Unii Europejskiej;</w:t>
      </w:r>
    </w:p>
    <w:p w14:paraId="3FBF3996" w14:textId="3FA4341C" w:rsidR="001046A2" w:rsidRPr="001046A2" w:rsidRDefault="001046A2" w:rsidP="001046A2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1046A2">
        <w:rPr>
          <w:rFonts w:ascii="Calibri" w:hAnsi="Calibri" w:cs="Calibri"/>
        </w:rPr>
        <w:t>rynku wewnętrznego Unii Europejskiej, w tym publicznoprawnych zasad konkurencji i pomocy państwa oraz opodatkowania osób prawnych;</w:t>
      </w:r>
    </w:p>
    <w:p w14:paraId="17F82B3E" w14:textId="2530E60E" w:rsidR="008A5FC9" w:rsidRDefault="001046A2" w:rsidP="00632ECB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1046A2">
        <w:rPr>
          <w:rFonts w:ascii="Calibri" w:hAnsi="Calibri" w:cs="Calibri"/>
        </w:rPr>
        <w:t xml:space="preserve">konstytucyjnych wolności i praw człowieka i obywatela - występujące w stosunkach jednostki z organami władzy publicznej i niezwiązane z dziedzinami wskazanymi w pkt </w:t>
      </w:r>
      <w:r w:rsidR="00632ECB">
        <w:rPr>
          <w:rFonts w:ascii="Calibri" w:hAnsi="Calibri" w:cs="Calibri"/>
        </w:rPr>
        <w:t>a</w:t>
      </w:r>
      <w:r w:rsidRPr="001046A2">
        <w:rPr>
          <w:rFonts w:ascii="Calibri" w:hAnsi="Calibri" w:cs="Calibri"/>
        </w:rPr>
        <w:t>-</w:t>
      </w:r>
      <w:r w:rsidR="00E85AA4">
        <w:rPr>
          <w:rFonts w:ascii="Calibri" w:hAnsi="Calibri" w:cs="Calibri"/>
        </w:rPr>
        <w:t>p</w:t>
      </w:r>
      <w:r w:rsidRPr="001046A2">
        <w:rPr>
          <w:rFonts w:ascii="Calibri" w:hAnsi="Calibri" w:cs="Calibri"/>
        </w:rPr>
        <w:t>.</w:t>
      </w:r>
    </w:p>
    <w:p w14:paraId="284EBC4D" w14:textId="77777777" w:rsidR="00632ECB" w:rsidRPr="00632ECB" w:rsidRDefault="00632ECB" w:rsidP="00632ECB">
      <w:pPr>
        <w:pStyle w:val="Akapitzlist"/>
        <w:ind w:left="927"/>
        <w:jc w:val="both"/>
        <w:rPr>
          <w:rFonts w:ascii="Calibri" w:hAnsi="Calibri" w:cs="Calibri"/>
        </w:rPr>
      </w:pPr>
    </w:p>
    <w:p w14:paraId="2E3DC84E" w14:textId="4A3696D7" w:rsidR="00ED0CEB" w:rsidRPr="009F4FC7" w:rsidRDefault="00ED0CEB" w:rsidP="007A206B">
      <w:pPr>
        <w:pStyle w:val="Akapitzlist"/>
        <w:ind w:left="0"/>
        <w:jc w:val="both"/>
        <w:rPr>
          <w:rFonts w:ascii="Calibri" w:hAnsi="Calibri" w:cs="Calibri"/>
          <w:b/>
          <w:bCs/>
        </w:rPr>
      </w:pPr>
      <w:r w:rsidRPr="009F4FC7">
        <w:rPr>
          <w:rFonts w:ascii="Calibri" w:hAnsi="Calibri" w:cs="Calibri"/>
          <w:b/>
          <w:bCs/>
        </w:rPr>
        <w:t xml:space="preserve">Do dokonywania </w:t>
      </w:r>
      <w:r w:rsidR="00A01C61" w:rsidRPr="009F4FC7">
        <w:rPr>
          <w:rFonts w:ascii="Calibri" w:hAnsi="Calibri" w:cs="Calibri"/>
          <w:b/>
          <w:bCs/>
        </w:rPr>
        <w:t>zgłoszeń</w:t>
      </w:r>
      <w:r w:rsidRPr="009F4FC7">
        <w:rPr>
          <w:rFonts w:ascii="Calibri" w:hAnsi="Calibri" w:cs="Calibri"/>
          <w:b/>
          <w:bCs/>
        </w:rPr>
        <w:t xml:space="preserve"> </w:t>
      </w:r>
      <w:r w:rsidR="00870EB8" w:rsidRPr="009F4FC7">
        <w:rPr>
          <w:rFonts w:ascii="Calibri" w:hAnsi="Calibri" w:cs="Calibri"/>
          <w:b/>
          <w:bCs/>
        </w:rPr>
        <w:t xml:space="preserve">wewnętrznych </w:t>
      </w:r>
      <w:r w:rsidRPr="009F4FC7">
        <w:rPr>
          <w:rFonts w:ascii="Calibri" w:hAnsi="Calibri" w:cs="Calibri"/>
          <w:b/>
          <w:bCs/>
        </w:rPr>
        <w:t>są uprawni</w:t>
      </w:r>
      <w:r w:rsidR="00B6710A" w:rsidRPr="009F4FC7">
        <w:rPr>
          <w:rFonts w:ascii="Calibri" w:hAnsi="Calibri" w:cs="Calibri"/>
          <w:b/>
          <w:bCs/>
        </w:rPr>
        <w:t>one podmioty / osoby, które zostały wskazane szczegółowo w naszej Procedurze, w szczególności są to:</w:t>
      </w:r>
    </w:p>
    <w:p w14:paraId="7C02B473" w14:textId="1897F3A1" w:rsidR="00ED0CEB" w:rsidRPr="009F4FC7" w:rsidRDefault="00DF557D" w:rsidP="00ED0CEB">
      <w:pPr>
        <w:pStyle w:val="Akapitzlist"/>
        <w:numPr>
          <w:ilvl w:val="0"/>
          <w:numId w:val="6"/>
        </w:numPr>
        <w:jc w:val="both"/>
        <w:rPr>
          <w:rFonts w:ascii="Calibri" w:hAnsi="Calibri" w:cs="Calibri"/>
        </w:rPr>
      </w:pPr>
      <w:r w:rsidRPr="009F4FC7">
        <w:rPr>
          <w:rFonts w:ascii="Calibri" w:hAnsi="Calibri" w:cs="Calibri"/>
        </w:rPr>
        <w:t xml:space="preserve">nasi </w:t>
      </w:r>
      <w:r w:rsidR="00ED0CEB" w:rsidRPr="009F4FC7">
        <w:rPr>
          <w:rFonts w:ascii="Calibri" w:hAnsi="Calibri" w:cs="Calibri"/>
        </w:rPr>
        <w:t>pracownicy</w:t>
      </w:r>
      <w:r w:rsidR="001046A2">
        <w:rPr>
          <w:rFonts w:ascii="Calibri" w:hAnsi="Calibri" w:cs="Calibri"/>
        </w:rPr>
        <w:t xml:space="preserve"> (również pracownicy tymczasowi)</w:t>
      </w:r>
      <w:r w:rsidR="00ED0CEB" w:rsidRPr="009F4FC7">
        <w:rPr>
          <w:rFonts w:ascii="Calibri" w:hAnsi="Calibri" w:cs="Calibri"/>
        </w:rPr>
        <w:t>, także w przypadku, gdy stosunek pracy już ustał</w:t>
      </w:r>
      <w:r w:rsidR="0004180D">
        <w:rPr>
          <w:rFonts w:ascii="Calibri" w:hAnsi="Calibri" w:cs="Calibri"/>
        </w:rPr>
        <w:t xml:space="preserve"> (byli pracownicy); </w:t>
      </w:r>
    </w:p>
    <w:p w14:paraId="1572E60F" w14:textId="7038E798" w:rsidR="001046A2" w:rsidRDefault="001046A2" w:rsidP="00ED0CEB">
      <w:pPr>
        <w:pStyle w:val="Akapitzlist"/>
        <w:numPr>
          <w:ilvl w:val="0"/>
          <w:numId w:val="6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pracownicy </w:t>
      </w:r>
    </w:p>
    <w:p w14:paraId="0ED18A41" w14:textId="4BC0807A" w:rsidR="00ED0CEB" w:rsidRPr="009F4FC7" w:rsidRDefault="00ED0CEB" w:rsidP="00ED0CEB">
      <w:pPr>
        <w:pStyle w:val="Akapitzlist"/>
        <w:numPr>
          <w:ilvl w:val="0"/>
          <w:numId w:val="6"/>
        </w:numPr>
        <w:jc w:val="both"/>
        <w:rPr>
          <w:rFonts w:ascii="Calibri" w:hAnsi="Calibri" w:cs="Calibri"/>
        </w:rPr>
      </w:pPr>
      <w:r w:rsidRPr="009F4FC7">
        <w:rPr>
          <w:rFonts w:ascii="Calibri" w:hAnsi="Calibri" w:cs="Calibri"/>
        </w:rPr>
        <w:t>osoby ubiegające się o zatrudnienie, które uzyskały informację o naruszeniu prawa w procesie rekrutacji lub negocjacji poprzedzających zawarcie z nami umowy</w:t>
      </w:r>
      <w:r w:rsidR="0004180D">
        <w:rPr>
          <w:rFonts w:ascii="Calibri" w:hAnsi="Calibri" w:cs="Calibri"/>
        </w:rPr>
        <w:t xml:space="preserve"> (np. kandydaci do pracy); </w:t>
      </w:r>
    </w:p>
    <w:p w14:paraId="5AFC5AE0" w14:textId="7A48437C" w:rsidR="00C84F44" w:rsidRPr="00C84F44" w:rsidRDefault="00ED0CEB" w:rsidP="00C84F44">
      <w:pPr>
        <w:pStyle w:val="Akapitzlist"/>
        <w:numPr>
          <w:ilvl w:val="0"/>
          <w:numId w:val="6"/>
        </w:numPr>
        <w:jc w:val="both"/>
        <w:rPr>
          <w:rFonts w:ascii="Calibri" w:hAnsi="Calibri" w:cs="Calibri"/>
        </w:rPr>
      </w:pPr>
      <w:r w:rsidRPr="009F4FC7">
        <w:rPr>
          <w:rFonts w:ascii="Calibri" w:hAnsi="Calibri" w:cs="Calibri"/>
        </w:rPr>
        <w:t xml:space="preserve">osoby świadczące </w:t>
      </w:r>
      <w:r w:rsidR="00DF557D" w:rsidRPr="009F4FC7">
        <w:rPr>
          <w:rFonts w:ascii="Calibri" w:hAnsi="Calibri" w:cs="Calibri"/>
        </w:rPr>
        <w:t xml:space="preserve">na naszą rzecz </w:t>
      </w:r>
      <w:r w:rsidRPr="009F4FC7">
        <w:rPr>
          <w:rFonts w:ascii="Calibri" w:hAnsi="Calibri" w:cs="Calibri"/>
        </w:rPr>
        <w:t>pracę na innej podstawie niż stosunek pracy, w tym na podstawie umowy cywilnoprawnej;</w:t>
      </w:r>
    </w:p>
    <w:p w14:paraId="10F27482" w14:textId="77777777" w:rsidR="00D7512E" w:rsidRDefault="00DF557D" w:rsidP="00D7512E">
      <w:pPr>
        <w:pStyle w:val="Akapitzlist"/>
        <w:numPr>
          <w:ilvl w:val="0"/>
          <w:numId w:val="6"/>
        </w:numPr>
        <w:jc w:val="both"/>
        <w:rPr>
          <w:rFonts w:ascii="Calibri" w:hAnsi="Calibri" w:cs="Calibri"/>
        </w:rPr>
      </w:pPr>
      <w:r w:rsidRPr="009F4FC7">
        <w:rPr>
          <w:rFonts w:ascii="Calibri" w:hAnsi="Calibri" w:cs="Calibri"/>
        </w:rPr>
        <w:t xml:space="preserve">nasi </w:t>
      </w:r>
      <w:r w:rsidR="00ED0CEB" w:rsidRPr="009F4FC7">
        <w:rPr>
          <w:rFonts w:ascii="Calibri" w:hAnsi="Calibri" w:cs="Calibri"/>
        </w:rPr>
        <w:t xml:space="preserve">stażyści, </w:t>
      </w:r>
      <w:r w:rsidR="001046A2">
        <w:rPr>
          <w:rFonts w:ascii="Calibri" w:hAnsi="Calibri" w:cs="Calibri"/>
        </w:rPr>
        <w:t xml:space="preserve">praktykanci, </w:t>
      </w:r>
    </w:p>
    <w:p w14:paraId="02FD30BA" w14:textId="04998791" w:rsidR="00581066" w:rsidRPr="00D7512E" w:rsidRDefault="00F04ECD" w:rsidP="00D7512E">
      <w:pPr>
        <w:pStyle w:val="Akapitzlist"/>
        <w:numPr>
          <w:ilvl w:val="0"/>
          <w:numId w:val="6"/>
        </w:numPr>
        <w:jc w:val="both"/>
        <w:rPr>
          <w:rFonts w:ascii="Calibri" w:hAnsi="Calibri" w:cs="Calibri"/>
        </w:rPr>
      </w:pPr>
      <w:r w:rsidRPr="009F4FC7">
        <w:rPr>
          <w:noProof/>
          <w:lang w:eastAsia="pl-PL"/>
        </w:rPr>
        <w:lastRenderedPageBreak/>
        <mc:AlternateContent>
          <mc:Choice Requires="wps">
            <w:drawing>
              <wp:anchor distT="365760" distB="365760" distL="0" distR="0" simplePos="0" relativeHeight="251651584" behindDoc="0" locked="0" layoutInCell="1" allowOverlap="1" wp14:anchorId="0A6E222E" wp14:editId="3B1FD1CD">
                <wp:simplePos x="0" y="0"/>
                <wp:positionH relativeFrom="margin">
                  <wp:posOffset>-275590</wp:posOffset>
                </wp:positionH>
                <wp:positionV relativeFrom="margin">
                  <wp:posOffset>2054225</wp:posOffset>
                </wp:positionV>
                <wp:extent cx="6301740" cy="2179320"/>
                <wp:effectExtent l="0" t="0" r="3810" b="11430"/>
                <wp:wrapTopAndBottom/>
                <wp:docPr id="148" name="Prostokąt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1740" cy="2179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07FD96" w14:textId="60E9C9C7" w:rsidR="00676F39" w:rsidRPr="00676F39" w:rsidRDefault="00676F39" w:rsidP="00F04ECD">
                            <w:pPr>
                              <w:pBdr>
                                <w:top w:val="single" w:sz="6" w:space="3" w:color="4472C4" w:themeColor="accent1"/>
                                <w:bottom w:val="single" w:sz="6" w:space="6" w:color="4472C4" w:themeColor="accent1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aps/>
                                <w:color w:val="4472C4" w:themeColor="accent1"/>
                                <w:sz w:val="24"/>
                                <w:szCs w:val="24"/>
                              </w:rPr>
                            </w:pPr>
                            <w:r w:rsidRPr="00676F39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aps/>
                                <w:color w:val="4472C4" w:themeColor="accent1"/>
                                <w:sz w:val="24"/>
                                <w:szCs w:val="24"/>
                              </w:rPr>
                              <w:t>Pamiętaj !!!</w:t>
                            </w:r>
                          </w:p>
                          <w:p w14:paraId="3FC20740" w14:textId="42F8B6FF" w:rsidR="00676F39" w:rsidRPr="00676F39" w:rsidRDefault="00676F39" w:rsidP="00676F39">
                            <w:pPr>
                              <w:rPr>
                                <w:color w:val="4472C4" w:themeColor="accent1"/>
                              </w:rPr>
                            </w:pPr>
                            <w:r>
                              <w:rPr>
                                <w:color w:val="4472C4" w:themeColor="accent1"/>
                              </w:rPr>
                              <w:t xml:space="preserve">Będziesz </w:t>
                            </w:r>
                            <w:r w:rsidRPr="00676F39">
                              <w:rPr>
                                <w:color w:val="4472C4" w:themeColor="accent1"/>
                              </w:rPr>
                              <w:t>podlegać</w:t>
                            </w:r>
                            <w:r>
                              <w:rPr>
                                <w:color w:val="4472C4" w:themeColor="accent1"/>
                              </w:rPr>
                              <w:t xml:space="preserve"> ochronie przewidzianej dla sygnalisty, </w:t>
                            </w:r>
                            <w:r w:rsidRPr="00676F39">
                              <w:rPr>
                                <w:color w:val="4472C4" w:themeColor="accent1"/>
                              </w:rPr>
                              <w:t xml:space="preserve"> jeżeli posiadasz </w:t>
                            </w:r>
                            <w:r w:rsidRPr="00676F39">
                              <w:rPr>
                                <w:b/>
                                <w:bCs/>
                                <w:color w:val="4472C4" w:themeColor="accent1"/>
                              </w:rPr>
                              <w:t xml:space="preserve">uzasadnione podstawy, by sądzić, że będące przedmiotem zgłoszenia informacje na temat  naruszeń są prawdziwe </w:t>
                            </w:r>
                            <w:r w:rsidRPr="00676F39">
                              <w:rPr>
                                <w:color w:val="4472C4" w:themeColor="accent1"/>
                              </w:rPr>
                              <w:t>w momencie dokonywania zgłoszenia i że informacje takie są objęte zakresem zastosowani</w:t>
                            </w:r>
                            <w:r>
                              <w:rPr>
                                <w:color w:val="4472C4" w:themeColor="accent1"/>
                              </w:rPr>
                              <w:t>a</w:t>
                            </w:r>
                            <w:r w:rsidRPr="00676F39">
                              <w:rPr>
                                <w:color w:val="4472C4" w:themeColor="accent1"/>
                              </w:rPr>
                              <w:t xml:space="preserve"> naszej Procedury i</w:t>
                            </w:r>
                            <w:r w:rsidR="003968F9">
                              <w:rPr>
                                <w:color w:val="4472C4" w:themeColor="accent1"/>
                              </w:rPr>
                              <w:t>/lub</w:t>
                            </w:r>
                            <w:r w:rsidRPr="00676F39">
                              <w:rPr>
                                <w:color w:val="4472C4" w:themeColor="accent1"/>
                              </w:rPr>
                              <w:t xml:space="preserve"> przepisów prawa (sfery wskazano powyżej) -  (tzw.</w:t>
                            </w:r>
                            <w:r w:rsidR="00091AF7">
                              <w:t xml:space="preserve"> </w:t>
                            </w:r>
                            <w:r w:rsidR="00091AF7">
                              <w:rPr>
                                <w:color w:val="4472C4" w:themeColor="accent1"/>
                              </w:rPr>
                              <w:t>z</w:t>
                            </w:r>
                            <w:r w:rsidRPr="00676F39">
                              <w:rPr>
                                <w:color w:val="4472C4" w:themeColor="accent1"/>
                              </w:rPr>
                              <w:t xml:space="preserve">głoszenie w dobrej wierze). </w:t>
                            </w:r>
                          </w:p>
                          <w:p w14:paraId="126EFB71" w14:textId="1BACB1CB" w:rsidR="00676F39" w:rsidRDefault="00676F39" w:rsidP="00676F39">
                            <w:pPr>
                              <w:rPr>
                                <w:color w:val="4472C4" w:themeColor="accent1"/>
                              </w:rPr>
                            </w:pPr>
                            <w:r w:rsidRPr="00676F39">
                              <w:rPr>
                                <w:color w:val="4472C4" w:themeColor="accent1"/>
                              </w:rPr>
                              <w:t>Nie zgłaszaj naruszenia w</w:t>
                            </w:r>
                            <w:r>
                              <w:rPr>
                                <w:color w:val="4472C4" w:themeColor="accent1"/>
                              </w:rPr>
                              <w:t xml:space="preserve"> opisanym wyżej</w:t>
                            </w:r>
                            <w:r w:rsidRPr="00676F39">
                              <w:rPr>
                                <w:color w:val="4472C4" w:themeColor="accent1"/>
                              </w:rPr>
                              <w:t xml:space="preserve"> trybie - jeżeli naruszenie prawa godzi wyłącznie w Twoje prawa lub zgłoszenie naruszenia prawa następuje wyłącznie w Twoim indywidualnym interesie. Zgłoszenia, o których tutaj mowa mają działać w szerszym celu, niż Twój indywidualny interes</w:t>
                            </w:r>
                            <w:r>
                              <w:rPr>
                                <w:color w:val="4472C4" w:themeColor="accent1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E222E" id="Prostokąt 148" o:spid="_x0000_s1026" style="position:absolute;left:0;text-align:left;margin-left:-21.7pt;margin-top:161.75pt;width:496.2pt;height:171.6pt;z-index:251651584;visibility:visible;mso-wrap-style:square;mso-width-percent:0;mso-height-percent:0;mso-wrap-distance-left:0;mso-wrap-distance-top:28.8pt;mso-wrap-distance-right:0;mso-wrap-distance-bottom:28.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" filled="f" stroked="f" strokeweight="1pt">
                <v:textbox inset="0,0,0,0">
                  <w:txbxContent>
                    <w:p w14:paraId="3707FD96" w14:textId="60E9C9C7" w:rsidR="00676F39" w:rsidRPr="00676F39" w:rsidRDefault="00676F39" w:rsidP="00F04ECD">
                      <w:pPr>
                        <w:pBdr>
                          <w:top w:val="single" w:sz="6" w:space="3" w:color="4472C4" w:themeColor="accent1"/>
                          <w:bottom w:val="single" w:sz="6" w:space="6" w:color="4472C4" w:themeColor="accent1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caps/>
                          <w:color w:val="4472C4" w:themeColor="accent1"/>
                          <w:sz w:val="24"/>
                          <w:szCs w:val="24"/>
                        </w:rPr>
                      </w:pPr>
                      <w:r w:rsidRPr="00676F39">
                        <w:rPr>
                          <w:rFonts w:asciiTheme="majorHAnsi" w:eastAsiaTheme="majorEastAsia" w:hAnsiTheme="majorHAnsi" w:cstheme="majorBidi"/>
                          <w:b/>
                          <w:bCs/>
                          <w:caps/>
                          <w:color w:val="4472C4" w:themeColor="accent1"/>
                          <w:sz w:val="24"/>
                          <w:szCs w:val="24"/>
                        </w:rPr>
                        <w:t>Pamiętaj !!!</w:t>
                      </w:r>
                    </w:p>
                    <w:p w14:paraId="3FC20740" w14:textId="42F8B6FF" w:rsidR="00676F39" w:rsidRPr="00676F39" w:rsidRDefault="00676F39" w:rsidP="00676F39">
                      <w:pPr>
                        <w:rPr>
                          <w:color w:val="4472C4" w:themeColor="accent1"/>
                        </w:rPr>
                      </w:pPr>
                      <w:r>
                        <w:rPr>
                          <w:color w:val="4472C4" w:themeColor="accent1"/>
                        </w:rPr>
                        <w:t xml:space="preserve">Będziesz </w:t>
                      </w:r>
                      <w:r w:rsidRPr="00676F39">
                        <w:rPr>
                          <w:color w:val="4472C4" w:themeColor="accent1"/>
                        </w:rPr>
                        <w:t>podlegać</w:t>
                      </w:r>
                      <w:r>
                        <w:rPr>
                          <w:color w:val="4472C4" w:themeColor="accent1"/>
                        </w:rPr>
                        <w:t xml:space="preserve"> ochronie przewidzianej dla sygnalisty, </w:t>
                      </w:r>
                      <w:r w:rsidRPr="00676F39">
                        <w:rPr>
                          <w:color w:val="4472C4" w:themeColor="accent1"/>
                        </w:rPr>
                        <w:t xml:space="preserve"> jeżeli posiadasz </w:t>
                      </w:r>
                      <w:r w:rsidRPr="00676F39">
                        <w:rPr>
                          <w:b/>
                          <w:bCs/>
                          <w:color w:val="4472C4" w:themeColor="accent1"/>
                        </w:rPr>
                        <w:t xml:space="preserve">uzasadnione podstawy, by sądzić, że będące przedmiotem zgłoszenia informacje na temat  naruszeń są prawdziwe </w:t>
                      </w:r>
                      <w:r w:rsidRPr="00676F39">
                        <w:rPr>
                          <w:color w:val="4472C4" w:themeColor="accent1"/>
                        </w:rPr>
                        <w:t>w momencie dokonywania zgłoszenia i że informacje takie są objęte zakresem zastosowani</w:t>
                      </w:r>
                      <w:r>
                        <w:rPr>
                          <w:color w:val="4472C4" w:themeColor="accent1"/>
                        </w:rPr>
                        <w:t>a</w:t>
                      </w:r>
                      <w:r w:rsidRPr="00676F39">
                        <w:rPr>
                          <w:color w:val="4472C4" w:themeColor="accent1"/>
                        </w:rPr>
                        <w:t xml:space="preserve"> naszej Procedury i</w:t>
                      </w:r>
                      <w:r w:rsidR="003968F9">
                        <w:rPr>
                          <w:color w:val="4472C4" w:themeColor="accent1"/>
                        </w:rPr>
                        <w:t>/lub</w:t>
                      </w:r>
                      <w:r w:rsidRPr="00676F39">
                        <w:rPr>
                          <w:color w:val="4472C4" w:themeColor="accent1"/>
                        </w:rPr>
                        <w:t xml:space="preserve"> przepisów prawa (sfery wskazano powyżej) -  (tzw.</w:t>
                      </w:r>
                      <w:r w:rsidR="00091AF7">
                        <w:t xml:space="preserve"> </w:t>
                      </w:r>
                      <w:r w:rsidR="00091AF7">
                        <w:rPr>
                          <w:color w:val="4472C4" w:themeColor="accent1"/>
                        </w:rPr>
                        <w:t>z</w:t>
                      </w:r>
                      <w:r w:rsidRPr="00676F39">
                        <w:rPr>
                          <w:color w:val="4472C4" w:themeColor="accent1"/>
                        </w:rPr>
                        <w:t xml:space="preserve">głoszenie w dobrej wierze). </w:t>
                      </w:r>
                    </w:p>
                    <w:p w14:paraId="126EFB71" w14:textId="1BACB1CB" w:rsidR="00676F39" w:rsidRDefault="00676F39" w:rsidP="00676F39">
                      <w:pPr>
                        <w:rPr>
                          <w:color w:val="4472C4" w:themeColor="accent1"/>
                        </w:rPr>
                      </w:pPr>
                      <w:r w:rsidRPr="00676F39">
                        <w:rPr>
                          <w:color w:val="4472C4" w:themeColor="accent1"/>
                        </w:rPr>
                        <w:t>Nie zgłaszaj naruszenia w</w:t>
                      </w:r>
                      <w:r>
                        <w:rPr>
                          <w:color w:val="4472C4" w:themeColor="accent1"/>
                        </w:rPr>
                        <w:t xml:space="preserve"> opisanym wyżej</w:t>
                      </w:r>
                      <w:r w:rsidRPr="00676F39">
                        <w:rPr>
                          <w:color w:val="4472C4" w:themeColor="accent1"/>
                        </w:rPr>
                        <w:t xml:space="preserve"> trybie - jeżeli naruszenie prawa godzi wyłącznie w Twoje prawa lub zgłoszenie naruszenia prawa następuje wyłącznie w Twoim indywidualnym interesie. Zgłoszenia, o których tutaj mowa mają działać w szerszym celu, niż Twój indywidualny interes</w:t>
                      </w:r>
                      <w:r>
                        <w:rPr>
                          <w:color w:val="4472C4" w:themeColor="accent1"/>
                        </w:rPr>
                        <w:t xml:space="preserve">. 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DF557D" w:rsidRPr="00D7512E">
        <w:rPr>
          <w:rFonts w:ascii="Calibri" w:hAnsi="Calibri" w:cs="Calibri"/>
        </w:rPr>
        <w:t xml:space="preserve">nasi </w:t>
      </w:r>
      <w:r w:rsidR="00ED0CEB" w:rsidRPr="00D7512E">
        <w:rPr>
          <w:rFonts w:ascii="Calibri" w:hAnsi="Calibri" w:cs="Calibri"/>
        </w:rPr>
        <w:t xml:space="preserve">wolontariusze. </w:t>
      </w:r>
      <w:bookmarkStart w:id="2" w:name="_GoBack"/>
      <w:bookmarkEnd w:id="0"/>
      <w:bookmarkEnd w:id="2"/>
    </w:p>
    <w:sectPr w:rsidR="00581066" w:rsidRPr="00D751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3206E0" w14:textId="77777777" w:rsidR="004A70F2" w:rsidRDefault="004A70F2" w:rsidP="002C4ACB">
      <w:pPr>
        <w:spacing w:after="0" w:line="240" w:lineRule="auto"/>
      </w:pPr>
      <w:r>
        <w:separator/>
      </w:r>
    </w:p>
  </w:endnote>
  <w:endnote w:type="continuationSeparator" w:id="0">
    <w:p w14:paraId="29AB231A" w14:textId="77777777" w:rsidR="004A70F2" w:rsidRDefault="004A70F2" w:rsidP="002C4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21445A" w14:textId="77777777" w:rsidR="004A70F2" w:rsidRDefault="004A70F2" w:rsidP="002C4ACB">
      <w:pPr>
        <w:spacing w:after="0" w:line="240" w:lineRule="auto"/>
      </w:pPr>
      <w:r>
        <w:separator/>
      </w:r>
    </w:p>
  </w:footnote>
  <w:footnote w:type="continuationSeparator" w:id="0">
    <w:p w14:paraId="4A97F221" w14:textId="77777777" w:rsidR="004A70F2" w:rsidRDefault="004A70F2" w:rsidP="002C4A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40D59"/>
    <w:multiLevelType w:val="hybridMultilevel"/>
    <w:tmpl w:val="4B404998"/>
    <w:lvl w:ilvl="0" w:tplc="DC0AF95C">
      <w:start w:val="1"/>
      <w:numFmt w:val="lowerLetter"/>
      <w:lvlText w:val="%1)"/>
      <w:lvlJc w:val="left"/>
      <w:pPr>
        <w:ind w:left="-1386" w:hanging="360"/>
      </w:pPr>
      <w:rPr>
        <w:rFonts w:asciiTheme="minorHAnsi" w:eastAsiaTheme="minorHAnsi" w:hAnsiTheme="minorHAnsi" w:cstheme="minorHAnsi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-666" w:hanging="360"/>
      </w:pPr>
    </w:lvl>
    <w:lvl w:ilvl="2" w:tplc="0415001B" w:tentative="1">
      <w:start w:val="1"/>
      <w:numFmt w:val="lowerRoman"/>
      <w:lvlText w:val="%3."/>
      <w:lvlJc w:val="right"/>
      <w:pPr>
        <w:ind w:left="54" w:hanging="180"/>
      </w:pPr>
    </w:lvl>
    <w:lvl w:ilvl="3" w:tplc="0415000F" w:tentative="1">
      <w:start w:val="1"/>
      <w:numFmt w:val="decimal"/>
      <w:lvlText w:val="%4."/>
      <w:lvlJc w:val="left"/>
      <w:pPr>
        <w:ind w:left="774" w:hanging="360"/>
      </w:pPr>
    </w:lvl>
    <w:lvl w:ilvl="4" w:tplc="04150019" w:tentative="1">
      <w:start w:val="1"/>
      <w:numFmt w:val="lowerLetter"/>
      <w:lvlText w:val="%5."/>
      <w:lvlJc w:val="left"/>
      <w:pPr>
        <w:ind w:left="1494" w:hanging="360"/>
      </w:pPr>
    </w:lvl>
    <w:lvl w:ilvl="5" w:tplc="0415001B" w:tentative="1">
      <w:start w:val="1"/>
      <w:numFmt w:val="lowerRoman"/>
      <w:lvlText w:val="%6."/>
      <w:lvlJc w:val="right"/>
      <w:pPr>
        <w:ind w:left="2214" w:hanging="180"/>
      </w:pPr>
    </w:lvl>
    <w:lvl w:ilvl="6" w:tplc="0415000F" w:tentative="1">
      <w:start w:val="1"/>
      <w:numFmt w:val="decimal"/>
      <w:lvlText w:val="%7."/>
      <w:lvlJc w:val="left"/>
      <w:pPr>
        <w:ind w:left="2934" w:hanging="360"/>
      </w:pPr>
    </w:lvl>
    <w:lvl w:ilvl="7" w:tplc="04150019" w:tentative="1">
      <w:start w:val="1"/>
      <w:numFmt w:val="lowerLetter"/>
      <w:lvlText w:val="%8."/>
      <w:lvlJc w:val="left"/>
      <w:pPr>
        <w:ind w:left="3654" w:hanging="360"/>
      </w:pPr>
    </w:lvl>
    <w:lvl w:ilvl="8" w:tplc="0415001B" w:tentative="1">
      <w:start w:val="1"/>
      <w:numFmt w:val="lowerRoman"/>
      <w:lvlText w:val="%9."/>
      <w:lvlJc w:val="right"/>
      <w:pPr>
        <w:ind w:left="4374" w:hanging="180"/>
      </w:pPr>
    </w:lvl>
  </w:abstractNum>
  <w:abstractNum w:abstractNumId="1" w15:restartNumberingAfterBreak="0">
    <w:nsid w:val="0CED1566"/>
    <w:multiLevelType w:val="hybridMultilevel"/>
    <w:tmpl w:val="5D503C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4411F"/>
    <w:multiLevelType w:val="hybridMultilevel"/>
    <w:tmpl w:val="18C813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73475"/>
    <w:multiLevelType w:val="multilevel"/>
    <w:tmpl w:val="637AA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57016A"/>
    <w:multiLevelType w:val="hybridMultilevel"/>
    <w:tmpl w:val="2704220E"/>
    <w:lvl w:ilvl="0" w:tplc="2C3C7D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365A8"/>
    <w:multiLevelType w:val="hybridMultilevel"/>
    <w:tmpl w:val="583ECC70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9690513"/>
    <w:multiLevelType w:val="hybridMultilevel"/>
    <w:tmpl w:val="69D45B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3521DF"/>
    <w:multiLevelType w:val="hybridMultilevel"/>
    <w:tmpl w:val="FA2C0946"/>
    <w:lvl w:ilvl="0" w:tplc="33FE0BDA">
      <w:start w:val="1"/>
      <w:numFmt w:val="decimal"/>
      <w:lvlText w:val="%1)"/>
      <w:lvlJc w:val="left"/>
      <w:pPr>
        <w:ind w:left="1416" w:hanging="69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A10380D"/>
    <w:multiLevelType w:val="hybridMultilevel"/>
    <w:tmpl w:val="83605848"/>
    <w:lvl w:ilvl="0" w:tplc="2C865C0C">
      <w:start w:val="1"/>
      <w:numFmt w:val="lowerLetter"/>
      <w:lvlText w:val="%1)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0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066"/>
    <w:rsid w:val="0004180D"/>
    <w:rsid w:val="00091AF7"/>
    <w:rsid w:val="000A2AE6"/>
    <w:rsid w:val="000A5255"/>
    <w:rsid w:val="001046A2"/>
    <w:rsid w:val="001062CD"/>
    <w:rsid w:val="0017217D"/>
    <w:rsid w:val="001E1B1B"/>
    <w:rsid w:val="00263E40"/>
    <w:rsid w:val="00284551"/>
    <w:rsid w:val="00287740"/>
    <w:rsid w:val="002C4ACB"/>
    <w:rsid w:val="002E5AAC"/>
    <w:rsid w:val="003968F9"/>
    <w:rsid w:val="003B0203"/>
    <w:rsid w:val="003E6861"/>
    <w:rsid w:val="004455D0"/>
    <w:rsid w:val="004A70F2"/>
    <w:rsid w:val="00556A7E"/>
    <w:rsid w:val="00581066"/>
    <w:rsid w:val="00632ECB"/>
    <w:rsid w:val="006444F4"/>
    <w:rsid w:val="00676F39"/>
    <w:rsid w:val="006E618D"/>
    <w:rsid w:val="006F2FB4"/>
    <w:rsid w:val="00703B55"/>
    <w:rsid w:val="007A206B"/>
    <w:rsid w:val="007A422A"/>
    <w:rsid w:val="007E6FE6"/>
    <w:rsid w:val="007F117D"/>
    <w:rsid w:val="00847A7A"/>
    <w:rsid w:val="00870EB8"/>
    <w:rsid w:val="008A5FC9"/>
    <w:rsid w:val="00970B10"/>
    <w:rsid w:val="009D1F30"/>
    <w:rsid w:val="009E7C86"/>
    <w:rsid w:val="009F4FC7"/>
    <w:rsid w:val="00A01C61"/>
    <w:rsid w:val="00A7621B"/>
    <w:rsid w:val="00A83B5D"/>
    <w:rsid w:val="00AA115C"/>
    <w:rsid w:val="00B060CA"/>
    <w:rsid w:val="00B617CF"/>
    <w:rsid w:val="00B6710A"/>
    <w:rsid w:val="00BC0BE6"/>
    <w:rsid w:val="00C03F61"/>
    <w:rsid w:val="00C8077E"/>
    <w:rsid w:val="00C84F44"/>
    <w:rsid w:val="00C96990"/>
    <w:rsid w:val="00CB47EE"/>
    <w:rsid w:val="00CB7ABE"/>
    <w:rsid w:val="00CF0369"/>
    <w:rsid w:val="00D2012A"/>
    <w:rsid w:val="00D7512E"/>
    <w:rsid w:val="00DD6A85"/>
    <w:rsid w:val="00DF18A9"/>
    <w:rsid w:val="00DF557D"/>
    <w:rsid w:val="00E476C3"/>
    <w:rsid w:val="00E85AA4"/>
    <w:rsid w:val="00EA2847"/>
    <w:rsid w:val="00EB3E76"/>
    <w:rsid w:val="00ED0CEB"/>
    <w:rsid w:val="00F016EB"/>
    <w:rsid w:val="00F04ECD"/>
    <w:rsid w:val="00F8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6E492"/>
  <w15:docId w15:val="{A562A275-DB46-4436-8905-1512CB809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8106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016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16E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16E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16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16EB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ED0C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D0C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0CEB"/>
    <w:rPr>
      <w:rFonts w:ascii="Segoe UI" w:hAnsi="Segoe UI" w:cs="Segoe UI"/>
      <w:sz w:val="18"/>
      <w:szCs w:val="18"/>
    </w:rPr>
  </w:style>
  <w:style w:type="paragraph" w:styleId="Bezodstpw">
    <w:name w:val="No Spacing"/>
    <w:link w:val="BezodstpwZnak"/>
    <w:uiPriority w:val="1"/>
    <w:qFormat/>
    <w:rsid w:val="00ED0CEB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D0CEB"/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C4A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4ACB"/>
  </w:style>
  <w:style w:type="paragraph" w:styleId="Stopka">
    <w:name w:val="footer"/>
    <w:basedOn w:val="Normalny"/>
    <w:link w:val="StopkaZnak"/>
    <w:uiPriority w:val="99"/>
    <w:unhideWhenUsed/>
    <w:rsid w:val="002C4A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4ACB"/>
  </w:style>
  <w:style w:type="character" w:styleId="Hipercze">
    <w:name w:val="Hyperlink"/>
    <w:basedOn w:val="Domylnaczcionkaakapitu"/>
    <w:uiPriority w:val="99"/>
    <w:unhideWhenUsed/>
    <w:rsid w:val="00970B1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70B10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1046A2"/>
    <w:pPr>
      <w:spacing w:after="0" w:line="240" w:lineRule="auto"/>
    </w:pPr>
  </w:style>
  <w:style w:type="table" w:styleId="Tabela-Siatka">
    <w:name w:val="Table Grid"/>
    <w:basedOn w:val="Standardowy"/>
    <w:uiPriority w:val="39"/>
    <w:rsid w:val="00D75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6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6363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441741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22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49314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93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04267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00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60955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77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49573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54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26471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61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519553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712115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0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936065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25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65997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30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532392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10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80213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72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44118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82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1202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93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gloszenia.exlegeiod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666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1927</dc:creator>
  <cp:keywords/>
  <dc:description/>
  <cp:lastModifiedBy>Dorotka</cp:lastModifiedBy>
  <cp:revision>2</cp:revision>
  <dcterms:created xsi:type="dcterms:W3CDTF">2024-10-04T06:27:00Z</dcterms:created>
  <dcterms:modified xsi:type="dcterms:W3CDTF">2024-10-04T06:27:00Z</dcterms:modified>
</cp:coreProperties>
</file>